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4" w:rsidRPr="00774C70" w:rsidRDefault="00D04204" w:rsidP="00775E60">
      <w:pPr>
        <w:spacing w:line="360" w:lineRule="auto"/>
        <w:rPr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rPr>
          <w:sz w:val="22"/>
          <w:szCs w:val="22"/>
          <w:lang w:val="sq-AL"/>
        </w:rPr>
      </w:pPr>
      <w:r w:rsidRPr="00774C70">
        <w:rPr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448945</wp:posOffset>
            </wp:positionH>
            <wp:positionV relativeFrom="paragraph">
              <wp:posOffset>54610</wp:posOffset>
            </wp:positionV>
            <wp:extent cx="8204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65" y="21176"/>
                <wp:lineTo x="21065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C70">
        <w:rPr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163830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1" name="Picture 1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REPUBLIKA E KOSOVËS                                                  </w:t>
      </w:r>
      <w:r w:rsidR="0071153B">
        <w:rPr>
          <w:sz w:val="22"/>
          <w:szCs w:val="22"/>
          <w:lang w:val="sq-AL"/>
        </w:rPr>
        <w:t xml:space="preserve">       </w:t>
      </w:r>
      <w:r w:rsidRPr="00774C70">
        <w:rPr>
          <w:sz w:val="22"/>
          <w:szCs w:val="22"/>
          <w:lang w:val="sq-AL"/>
        </w:rPr>
        <w:t xml:space="preserve">     </w:t>
      </w:r>
      <w:r w:rsidR="0071153B">
        <w:rPr>
          <w:sz w:val="22"/>
          <w:szCs w:val="22"/>
          <w:lang w:val="sq-AL"/>
        </w:rPr>
        <w:t xml:space="preserve">  </w:t>
      </w:r>
      <w:r w:rsidRPr="00774C70">
        <w:rPr>
          <w:sz w:val="22"/>
          <w:szCs w:val="22"/>
          <w:lang w:val="sq-AL"/>
        </w:rPr>
        <w:t xml:space="preserve">            KOMUNA VUSHTRRI</w:t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REPUBLIKA KOSOVA                                                                 </w:t>
      </w:r>
      <w:r w:rsidR="0071153B">
        <w:rPr>
          <w:sz w:val="22"/>
          <w:szCs w:val="22"/>
          <w:lang w:val="sq-AL"/>
        </w:rPr>
        <w:t xml:space="preserve">           </w:t>
      </w:r>
      <w:r w:rsidRPr="00774C70">
        <w:rPr>
          <w:sz w:val="22"/>
          <w:szCs w:val="22"/>
          <w:lang w:val="sq-AL"/>
        </w:rPr>
        <w:t xml:space="preserve">      OPSTINA VUCITRN</w:t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1153B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2"/>
          <w:szCs w:val="22"/>
          <w:lang w:val="sq-AL"/>
        </w:rPr>
      </w:pPr>
      <w:r w:rsidRPr="0071153B">
        <w:rPr>
          <w:b/>
          <w:sz w:val="22"/>
          <w:szCs w:val="22"/>
          <w:lang w:val="sq-AL"/>
        </w:rPr>
        <w:t>KOMISIONI VLERËSUES PËR NDARJEN E SUBVENCIONEVE PËR OJQ-të</w:t>
      </w:r>
    </w:p>
    <w:p w:rsidR="00D04204" w:rsidRPr="00774C70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Bazuar në neni</w:t>
      </w:r>
      <w:r w:rsidR="0071153B">
        <w:rPr>
          <w:sz w:val="22"/>
          <w:szCs w:val="22"/>
          <w:lang w:val="sq-AL"/>
        </w:rPr>
        <w:t>n 8, pika 1, neni 20 pika 1 të Rregullores së Ministrisë së Financave nr- 04/2017 mbi Kriteret, Standard</w:t>
      </w:r>
      <w:r w:rsidRPr="00774C70">
        <w:rPr>
          <w:sz w:val="22"/>
          <w:szCs w:val="22"/>
          <w:lang w:val="sq-AL"/>
        </w:rPr>
        <w:t xml:space="preserve">et dhe </w:t>
      </w:r>
      <w:r w:rsidR="0071153B">
        <w:rPr>
          <w:sz w:val="22"/>
          <w:szCs w:val="22"/>
          <w:lang w:val="sq-AL"/>
        </w:rPr>
        <w:t>Procedurat e Financimit Publik për Kulturë, Rini dhe Sport, n</w:t>
      </w:r>
      <w:r w:rsidRPr="00774C70">
        <w:rPr>
          <w:sz w:val="22"/>
          <w:szCs w:val="22"/>
          <w:lang w:val="sq-AL"/>
        </w:rPr>
        <w:t>ë bazë thirrjes publike të datës 27.03.2023</w:t>
      </w:r>
      <w:r w:rsidR="0071153B">
        <w:rPr>
          <w:sz w:val="22"/>
          <w:szCs w:val="22"/>
          <w:lang w:val="sq-AL"/>
        </w:rPr>
        <w:t>, si dhe</w:t>
      </w:r>
      <w:r w:rsidRPr="00774C70">
        <w:rPr>
          <w:sz w:val="22"/>
          <w:szCs w:val="22"/>
          <w:lang w:val="sq-AL"/>
        </w:rPr>
        <w:t xml:space="preserve"> bazuar në vendimin e kryetarit të komunës nr-545/23, të datës 05.05.2023, për themelimin e Komisionit vlerësues për ndarjen  e subvencioneve për Kulturë, Rini dhe Sport, </w:t>
      </w:r>
      <w:r w:rsidR="00094DB1">
        <w:rPr>
          <w:sz w:val="22"/>
          <w:szCs w:val="22"/>
          <w:lang w:val="sq-AL"/>
        </w:rPr>
        <w:t xml:space="preserve">si dhe në bazë të vendimit për rivlerësim, nr. 34648/23, të datës 25.07.2023, të  lëshuar nga Komisioni për Ankesa, </w:t>
      </w:r>
      <w:r w:rsidRPr="00774C70">
        <w:rPr>
          <w:sz w:val="22"/>
          <w:szCs w:val="22"/>
          <w:lang w:val="sq-AL"/>
        </w:rPr>
        <w:t xml:space="preserve">Komisioni </w:t>
      </w:r>
      <w:r w:rsidR="00094DB1">
        <w:rPr>
          <w:sz w:val="22"/>
          <w:szCs w:val="22"/>
          <w:lang w:val="sq-AL"/>
        </w:rPr>
        <w:t xml:space="preserve"> vlerësues për ndarjen e subvencioneve </w:t>
      </w:r>
      <w:r w:rsidRPr="00774C70">
        <w:rPr>
          <w:sz w:val="22"/>
          <w:szCs w:val="22"/>
          <w:lang w:val="sq-AL"/>
        </w:rPr>
        <w:t>mori këtë:</w:t>
      </w:r>
    </w:p>
    <w:p w:rsidR="00D04204" w:rsidRPr="0071153B" w:rsidRDefault="00D04204" w:rsidP="0071153B">
      <w:pPr>
        <w:spacing w:line="360" w:lineRule="auto"/>
        <w:jc w:val="center"/>
        <w:rPr>
          <w:sz w:val="36"/>
          <w:szCs w:val="36"/>
        </w:rPr>
      </w:pPr>
      <w:r w:rsidRPr="0071153B">
        <w:rPr>
          <w:b/>
          <w:sz w:val="36"/>
          <w:szCs w:val="36"/>
          <w:lang w:val="sq-AL"/>
        </w:rPr>
        <w:t>V E N D I M</w:t>
      </w:r>
    </w:p>
    <w:p w:rsidR="00D04204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                         Për ndarjen e subvencioneve për Kulturë, Rini dhe Sport në Komunën e Vushtrrisë</w:t>
      </w:r>
    </w:p>
    <w:p w:rsidR="00D04204" w:rsidRPr="00774C70" w:rsidRDefault="00D04204" w:rsidP="00775E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q-AL"/>
        </w:rPr>
      </w:pPr>
      <w:bookmarkStart w:id="0" w:name="_GoBack"/>
      <w:bookmarkEnd w:id="0"/>
      <w:r w:rsidRPr="00774C70">
        <w:rPr>
          <w:sz w:val="22"/>
          <w:szCs w:val="22"/>
          <w:lang w:val="sq-AL"/>
        </w:rPr>
        <w:t>Në Drejtorinë për Kulturë, Rini dhe Sport subvencionet  ndahen si vijon:</w:t>
      </w:r>
    </w:p>
    <w:tbl>
      <w:tblPr>
        <w:tblW w:w="96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926"/>
        <w:gridCol w:w="4901"/>
        <w:gridCol w:w="1275"/>
        <w:gridCol w:w="2567"/>
      </w:tblGrid>
      <w:tr w:rsidR="00D04204" w:rsidRPr="00774C70" w:rsidTr="0071153B">
        <w:trPr>
          <w:trHeight w:val="23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B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D04204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rendor</w:t>
            </w:r>
            <w:proofErr w:type="spellEnd"/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53B" w:rsidRDefault="0071153B" w:rsidP="00775E6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  <w:p w:rsidR="00D04204" w:rsidRPr="0071153B" w:rsidRDefault="0071153B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  <w:t>PËRFITUESI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4204" w:rsidRPr="0071153B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Shuma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04204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Vërejtje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04204" w:rsidRPr="00774C70" w:rsidTr="005D04DA">
        <w:trPr>
          <w:trHeight w:val="273"/>
        </w:trPr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K.HENDBOLLIT-VUSHTRRIA-F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5A7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eastAsia="en-US"/>
              </w:rPr>
              <w:t>7.500.00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2707C8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Segoe UI Symbol" w:eastAsia="MS Mincho" w:hAnsi="Segoe UI Symbol" w:cs="Calibri"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B24697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KLUBI I BOKSIT- KALAJA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K.HENDB.SAMADREXHA 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E623B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 SAMADREXHA-M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837BD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SHOQATA E PEDAGOGËVE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674154">
        <w:trPr>
          <w:trHeight w:val="411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SHOQATA SITNICA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K.BOKSIT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EVDS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2.10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</w:t>
            </w:r>
            <w:proofErr w:type="gramEnd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. AS VUSHTRRIA- 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K.VOLEJB..AS 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K.GJIMNASTIKËS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K.FUTB..VETERANËT VUSHTRRI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I BASKETBOLLIT VUSHTRRIA-M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K.PINGP.VUSHTRRIA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K.PINGP.VUSHTRRIA-F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K.VOLEJBOLLIT.VUSHTRRIA 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FUTSALL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E SHURDHËVE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DRITA JONË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OJQ”HAREJA”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20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“SZHBD”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“ORDA”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“PHOENIX”-VUSHTRRI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L’ART GALERY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“ISKAN”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“VITRINA”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OJQ 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“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BIODIVERSITETI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ASSK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PROGRESI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KOMUNALE PENSIONIST INVALIDOR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6A3F60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URA SOCIALE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7415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 KIKBOKSIT-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94DB1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PING</w:t>
            </w:r>
            <w:r w:rsidR="001507A2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PONGUT HASAN PRISHTINA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94DB1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SHKOLLA E TENISIT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94DB1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94DB1" w:rsidRPr="00774C70" w:rsidRDefault="00094DB1" w:rsidP="00094D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094DB1" w:rsidRDefault="00094DB1" w:rsidP="00094DB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Total: 69,200.00.€</w:t>
            </w:r>
          </w:p>
        </w:tc>
      </w:tr>
    </w:tbl>
    <w:p w:rsidR="0071153B" w:rsidRDefault="0071153B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74D5" w:rsidRDefault="00D074D5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74D5" w:rsidRDefault="00D074D5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74D5" w:rsidRDefault="00D074D5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tbl>
      <w:tblPr>
        <w:tblW w:w="96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926"/>
        <w:gridCol w:w="4901"/>
        <w:gridCol w:w="1275"/>
        <w:gridCol w:w="2567"/>
      </w:tblGrid>
      <w:tr w:rsidR="00D074D5" w:rsidRPr="00774C70" w:rsidTr="00171746">
        <w:trPr>
          <w:trHeight w:val="23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D5" w:rsidRPr="0071153B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Nr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D074D5" w:rsidRPr="0071153B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rendor</w:t>
            </w:r>
            <w:proofErr w:type="spellEnd"/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074D5" w:rsidRDefault="00D074D5" w:rsidP="00171746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  <w:p w:rsidR="00D074D5" w:rsidRPr="0071153B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  <w:t xml:space="preserve">LISTA E PROJEKTEVE TË REFUZUARA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74D5" w:rsidRPr="0071153B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Shuma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074D5" w:rsidRPr="0071153B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Vërejtje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074D5" w:rsidRPr="00774C70" w:rsidTr="00171746">
        <w:trPr>
          <w:trHeight w:val="414"/>
        </w:trPr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D074D5" w:rsidRPr="00774C70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D074D5" w:rsidRPr="00774C70" w:rsidRDefault="00D074D5" w:rsidP="00171746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FUTBOLL KLUB FORCA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171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2707C8" w:rsidRDefault="00D074D5" w:rsidP="00171746">
            <w:pPr>
              <w:autoSpaceDE w:val="0"/>
              <w:autoSpaceDN w:val="0"/>
              <w:adjustRightInd w:val="0"/>
              <w:spacing w:line="360" w:lineRule="auto"/>
              <w:rPr>
                <w:rFonts w:ascii="Segoe UI Symbol" w:eastAsia="MS Mincho" w:hAnsi="Segoe UI Symbol" w:cs="Calibri"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D074D5" w:rsidRPr="00774C70" w:rsidTr="00D074D5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K.BASKETB</w:t>
            </w:r>
            <w:proofErr w:type="gramEnd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. VUSHTRRIA BASKET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FC.EL-CLASICO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VICIANA VIZION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KULTURORE GJURMËT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VICIANA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CREATIV CENTER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I BASKETB.GJIMNAZISTI-VUSHTRRIA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OJQ 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“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KATUNI I MOQËM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Q INSTITUTI PࣿR STUDIME EVROPIANE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ACCES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D074D5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THE POWER OF MIND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MIMOZA HASANI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QENDRA PSIKO SOCIALE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 DHE  MJEKSORE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PASIONI RINOR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ART NATYRA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74D5" w:rsidRPr="00774C70" w:rsidTr="00171746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VARG E VII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74D5" w:rsidRPr="00774C70" w:rsidRDefault="00D074D5" w:rsidP="00D074D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D074D5" w:rsidRDefault="00D074D5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ind w:left="720"/>
        <w:jc w:val="both"/>
        <w:rPr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Këshillë juridike: </w:t>
      </w:r>
      <w:r w:rsidRPr="00774C70">
        <w:rPr>
          <w:sz w:val="22"/>
          <w:szCs w:val="22"/>
          <w:lang w:val="sq-AL"/>
        </w:rPr>
        <w:t>P</w:t>
      </w:r>
      <w:r w:rsidR="004B5481">
        <w:rPr>
          <w:sz w:val="22"/>
          <w:szCs w:val="22"/>
          <w:lang w:val="sq-AL"/>
        </w:rPr>
        <w:t>alët e pakënaqura</w:t>
      </w:r>
      <w:r w:rsidR="0071153B">
        <w:rPr>
          <w:sz w:val="22"/>
          <w:szCs w:val="22"/>
          <w:lang w:val="sq-AL"/>
        </w:rPr>
        <w:t xml:space="preserve">  me këtë vendim</w:t>
      </w:r>
      <w:r w:rsidR="004B5481">
        <w:rPr>
          <w:sz w:val="22"/>
          <w:szCs w:val="22"/>
          <w:lang w:val="sq-AL"/>
        </w:rPr>
        <w:t xml:space="preserve"> ka</w:t>
      </w:r>
      <w:r w:rsidR="0071153B">
        <w:rPr>
          <w:sz w:val="22"/>
          <w:szCs w:val="22"/>
          <w:lang w:val="sq-AL"/>
        </w:rPr>
        <w:t>në të drejtë të paraqesin</w:t>
      </w:r>
      <w:r w:rsidR="004B5481">
        <w:rPr>
          <w:sz w:val="22"/>
          <w:szCs w:val="22"/>
          <w:lang w:val="sq-AL"/>
        </w:rPr>
        <w:t xml:space="preserve"> </w:t>
      </w:r>
      <w:r w:rsidRPr="00774C70">
        <w:rPr>
          <w:sz w:val="22"/>
          <w:szCs w:val="22"/>
          <w:lang w:val="sq-AL"/>
        </w:rPr>
        <w:t>an</w:t>
      </w:r>
      <w:r w:rsidR="0071153B">
        <w:rPr>
          <w:sz w:val="22"/>
          <w:szCs w:val="22"/>
          <w:lang w:val="sq-AL"/>
        </w:rPr>
        <w:t>kesë</w:t>
      </w:r>
      <w:r w:rsidR="004B5481">
        <w:rPr>
          <w:sz w:val="22"/>
          <w:szCs w:val="22"/>
          <w:lang w:val="sq-AL"/>
        </w:rPr>
        <w:t xml:space="preserve"> </w:t>
      </w:r>
      <w:r w:rsidR="0071153B">
        <w:rPr>
          <w:sz w:val="22"/>
          <w:szCs w:val="22"/>
          <w:lang w:val="sq-AL"/>
        </w:rPr>
        <w:t xml:space="preserve">në komisionin për ankesa, </w:t>
      </w:r>
      <w:r w:rsidRPr="00774C70">
        <w:rPr>
          <w:sz w:val="22"/>
          <w:szCs w:val="22"/>
          <w:lang w:val="sq-AL"/>
        </w:rPr>
        <w:t>në afatin prej 5 ditësh nga dita e publikimit të vendimit në faqen zyrtare të komunës.</w:t>
      </w: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Vushtrri, </w:t>
      </w:r>
      <w:r w:rsidR="00094DB1">
        <w:rPr>
          <w:b/>
          <w:sz w:val="22"/>
          <w:szCs w:val="22"/>
          <w:lang w:val="sq-AL"/>
        </w:rPr>
        <w:t>04.08</w:t>
      </w:r>
      <w:r w:rsidRPr="00774C70">
        <w:rPr>
          <w:b/>
          <w:sz w:val="22"/>
          <w:szCs w:val="22"/>
          <w:lang w:val="sq-AL"/>
        </w:rPr>
        <w:t>.202</w:t>
      </w:r>
      <w:r w:rsidR="00CC5BC1" w:rsidRPr="00774C70">
        <w:rPr>
          <w:b/>
          <w:sz w:val="22"/>
          <w:szCs w:val="22"/>
          <w:lang w:val="sq-AL"/>
        </w:rPr>
        <w:t>3</w:t>
      </w:r>
      <w:r w:rsidRPr="00774C70">
        <w:rPr>
          <w:b/>
          <w:sz w:val="22"/>
          <w:szCs w:val="22"/>
          <w:lang w:val="sq-AL"/>
        </w:rPr>
        <w:t xml:space="preserve">                                                   Komisioni vlerësues: </w:t>
      </w: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Xhevrije Rama </w:t>
      </w:r>
      <w:r w:rsidR="00D04204" w:rsidRPr="00774C70">
        <w:rPr>
          <w:sz w:val="22"/>
          <w:szCs w:val="22"/>
          <w:lang w:val="sq-AL"/>
        </w:rPr>
        <w:t>kryesues</w:t>
      </w:r>
      <w:r w:rsidRPr="00774C70">
        <w:rPr>
          <w:sz w:val="22"/>
          <w:szCs w:val="22"/>
          <w:lang w:val="sq-AL"/>
        </w:rPr>
        <w:t>e</w:t>
      </w:r>
      <w:r w:rsidR="00D04204" w:rsidRPr="00774C70">
        <w:rPr>
          <w:sz w:val="22"/>
          <w:szCs w:val="22"/>
          <w:lang w:val="sq-AL"/>
        </w:rPr>
        <w:t xml:space="preserve"> 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Ekrem Miftari anëtar</w:t>
      </w:r>
      <w:r w:rsidR="00846190">
        <w:rPr>
          <w:sz w:val="22"/>
          <w:szCs w:val="22"/>
          <w:lang w:val="sq-AL"/>
        </w:rPr>
        <w:t xml:space="preserve">         </w:t>
      </w:r>
      <w:r w:rsidR="00D04204" w:rsidRPr="00774C70">
        <w:rPr>
          <w:sz w:val="22"/>
          <w:szCs w:val="22"/>
          <w:lang w:val="sq-AL"/>
        </w:rPr>
        <w:t xml:space="preserve">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Qemajl Hasani</w:t>
      </w:r>
      <w:r w:rsidR="00D04204" w:rsidRPr="00774C70">
        <w:rPr>
          <w:sz w:val="22"/>
          <w:szCs w:val="22"/>
          <w:lang w:val="sq-AL"/>
        </w:rPr>
        <w:t xml:space="preserve"> anëtar        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Lavdim Feka</w:t>
      </w:r>
      <w:r w:rsidR="00D04204" w:rsidRPr="00774C70">
        <w:rPr>
          <w:sz w:val="22"/>
          <w:szCs w:val="22"/>
          <w:lang w:val="sq-AL"/>
        </w:rPr>
        <w:t xml:space="preserve">   anëtar     </w:t>
      </w:r>
      <w:r w:rsidR="00846190">
        <w:rPr>
          <w:sz w:val="22"/>
          <w:szCs w:val="22"/>
          <w:lang w:val="sq-AL"/>
        </w:rPr>
        <w:t xml:space="preserve">      </w:t>
      </w:r>
      <w:r w:rsidR="00D04204" w:rsidRPr="00774C70">
        <w:rPr>
          <w:sz w:val="22"/>
          <w:szCs w:val="22"/>
          <w:lang w:val="sq-AL"/>
        </w:rPr>
        <w:t xml:space="preserve"> _________</w:t>
      </w:r>
      <w:r w:rsidR="00846190">
        <w:rPr>
          <w:sz w:val="22"/>
          <w:szCs w:val="22"/>
          <w:lang w:val="sq-AL"/>
        </w:rPr>
        <w:t>____</w:t>
      </w:r>
    </w:p>
    <w:p w:rsidR="00D04204" w:rsidRPr="00D074D5" w:rsidRDefault="00CC5BC1" w:rsidP="0053012D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D074D5">
        <w:rPr>
          <w:sz w:val="22"/>
          <w:szCs w:val="22"/>
          <w:lang w:val="sq-AL"/>
        </w:rPr>
        <w:t>Leonita Osmani</w:t>
      </w:r>
      <w:r w:rsidR="00D04204" w:rsidRPr="00D074D5">
        <w:rPr>
          <w:sz w:val="22"/>
          <w:szCs w:val="22"/>
          <w:lang w:val="sq-AL"/>
        </w:rPr>
        <w:t xml:space="preserve"> anëtare    </w:t>
      </w:r>
      <w:r w:rsidR="00846190" w:rsidRPr="00D074D5">
        <w:rPr>
          <w:sz w:val="22"/>
          <w:szCs w:val="22"/>
          <w:lang w:val="sq-AL"/>
        </w:rPr>
        <w:t xml:space="preserve">   </w:t>
      </w:r>
      <w:r w:rsidR="00D04204" w:rsidRPr="00D074D5">
        <w:rPr>
          <w:sz w:val="22"/>
          <w:szCs w:val="22"/>
          <w:lang w:val="sq-AL"/>
        </w:rPr>
        <w:t xml:space="preserve"> _________</w:t>
      </w:r>
      <w:r w:rsidR="00846190" w:rsidRPr="00D074D5">
        <w:rPr>
          <w:sz w:val="22"/>
          <w:szCs w:val="22"/>
          <w:lang w:val="sq-AL"/>
        </w:rPr>
        <w:t>____</w:t>
      </w:r>
    </w:p>
    <w:sectPr w:rsidR="00D04204" w:rsidRPr="00D0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B2E"/>
    <w:multiLevelType w:val="multilevel"/>
    <w:tmpl w:val="D9205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2B16015"/>
    <w:multiLevelType w:val="hybridMultilevel"/>
    <w:tmpl w:val="0B6CAE82"/>
    <w:lvl w:ilvl="0" w:tplc="0AD84652">
      <w:start w:val="1"/>
      <w:numFmt w:val="decimal"/>
      <w:lvlText w:val="%1."/>
      <w:lvlJc w:val="left"/>
      <w:pPr>
        <w:ind w:left="5280" w:hanging="360"/>
      </w:pPr>
    </w:lvl>
    <w:lvl w:ilvl="1" w:tplc="04090019">
      <w:start w:val="1"/>
      <w:numFmt w:val="lowerLetter"/>
      <w:lvlText w:val="%2."/>
      <w:lvlJc w:val="left"/>
      <w:pPr>
        <w:ind w:left="6000" w:hanging="360"/>
      </w:pPr>
    </w:lvl>
    <w:lvl w:ilvl="2" w:tplc="0409001B">
      <w:start w:val="1"/>
      <w:numFmt w:val="lowerRoman"/>
      <w:lvlText w:val="%3."/>
      <w:lvlJc w:val="right"/>
      <w:pPr>
        <w:ind w:left="6720" w:hanging="180"/>
      </w:pPr>
    </w:lvl>
    <w:lvl w:ilvl="3" w:tplc="0409000F">
      <w:start w:val="1"/>
      <w:numFmt w:val="decimal"/>
      <w:lvlText w:val="%4."/>
      <w:lvlJc w:val="left"/>
      <w:pPr>
        <w:ind w:left="7440" w:hanging="360"/>
      </w:pPr>
    </w:lvl>
    <w:lvl w:ilvl="4" w:tplc="04090019">
      <w:start w:val="1"/>
      <w:numFmt w:val="lowerLetter"/>
      <w:lvlText w:val="%5."/>
      <w:lvlJc w:val="left"/>
      <w:pPr>
        <w:ind w:left="8160" w:hanging="360"/>
      </w:pPr>
    </w:lvl>
    <w:lvl w:ilvl="5" w:tplc="0409001B">
      <w:start w:val="1"/>
      <w:numFmt w:val="lowerRoman"/>
      <w:lvlText w:val="%6."/>
      <w:lvlJc w:val="right"/>
      <w:pPr>
        <w:ind w:left="8880" w:hanging="180"/>
      </w:pPr>
    </w:lvl>
    <w:lvl w:ilvl="6" w:tplc="0409000F">
      <w:start w:val="1"/>
      <w:numFmt w:val="decimal"/>
      <w:lvlText w:val="%7."/>
      <w:lvlJc w:val="left"/>
      <w:pPr>
        <w:ind w:left="9600" w:hanging="360"/>
      </w:pPr>
    </w:lvl>
    <w:lvl w:ilvl="7" w:tplc="04090019">
      <w:start w:val="1"/>
      <w:numFmt w:val="lowerLetter"/>
      <w:lvlText w:val="%8."/>
      <w:lvlJc w:val="left"/>
      <w:pPr>
        <w:ind w:left="10320" w:hanging="360"/>
      </w:pPr>
    </w:lvl>
    <w:lvl w:ilvl="8" w:tplc="0409001B">
      <w:start w:val="1"/>
      <w:numFmt w:val="lowerRoman"/>
      <w:lvlText w:val="%9."/>
      <w:lvlJc w:val="right"/>
      <w:pPr>
        <w:ind w:left="11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4"/>
    <w:rsid w:val="000517D4"/>
    <w:rsid w:val="00094DB1"/>
    <w:rsid w:val="000A1F0B"/>
    <w:rsid w:val="001507A2"/>
    <w:rsid w:val="001714A9"/>
    <w:rsid w:val="002330F1"/>
    <w:rsid w:val="00237693"/>
    <w:rsid w:val="002707C8"/>
    <w:rsid w:val="002A4F60"/>
    <w:rsid w:val="00337898"/>
    <w:rsid w:val="003951C5"/>
    <w:rsid w:val="003B5A7A"/>
    <w:rsid w:val="003C4809"/>
    <w:rsid w:val="004B5481"/>
    <w:rsid w:val="005175D5"/>
    <w:rsid w:val="005D04DA"/>
    <w:rsid w:val="00674154"/>
    <w:rsid w:val="00680159"/>
    <w:rsid w:val="006A3F60"/>
    <w:rsid w:val="0071153B"/>
    <w:rsid w:val="00774C70"/>
    <w:rsid w:val="00775E60"/>
    <w:rsid w:val="0078381B"/>
    <w:rsid w:val="007E4BD7"/>
    <w:rsid w:val="00812975"/>
    <w:rsid w:val="00837BDF"/>
    <w:rsid w:val="00846190"/>
    <w:rsid w:val="00892A40"/>
    <w:rsid w:val="009522E4"/>
    <w:rsid w:val="009B6175"/>
    <w:rsid w:val="00A62C38"/>
    <w:rsid w:val="00A91BFD"/>
    <w:rsid w:val="00A97E73"/>
    <w:rsid w:val="00B2069B"/>
    <w:rsid w:val="00B24697"/>
    <w:rsid w:val="00B6724A"/>
    <w:rsid w:val="00CC37A1"/>
    <w:rsid w:val="00CC5BC1"/>
    <w:rsid w:val="00D04204"/>
    <w:rsid w:val="00D074D5"/>
    <w:rsid w:val="00E623BF"/>
    <w:rsid w:val="00F16B08"/>
    <w:rsid w:val="00F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3342"/>
  <w15:chartTrackingRefBased/>
  <w15:docId w15:val="{37D22955-BDA0-4F7E-849F-25207EA3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4F81-2DEC-47C7-9EFC-A937EC6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2023-06-26T08:50:00Z</cp:lastPrinted>
  <dcterms:created xsi:type="dcterms:W3CDTF">2023-06-26T08:50:00Z</dcterms:created>
  <dcterms:modified xsi:type="dcterms:W3CDTF">2023-08-04T13:02:00Z</dcterms:modified>
</cp:coreProperties>
</file>