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1B" w:rsidRPr="001D12A4" w:rsidRDefault="00412F1B" w:rsidP="00412F1B">
      <w:pPr>
        <w:rPr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509D157B" wp14:editId="354DE328">
            <wp:simplePos x="0" y="0"/>
            <wp:positionH relativeFrom="column">
              <wp:posOffset>552450</wp:posOffset>
            </wp:positionH>
            <wp:positionV relativeFrom="paragraph">
              <wp:posOffset>9525</wp:posOffset>
            </wp:positionV>
            <wp:extent cx="762000" cy="850265"/>
            <wp:effectExtent l="0" t="0" r="0" b="6985"/>
            <wp:wrapTight wrapText="bothSides">
              <wp:wrapPolygon edited="0">
                <wp:start x="0" y="0"/>
                <wp:lineTo x="0" y="21294"/>
                <wp:lineTo x="21060" y="21294"/>
                <wp:lineTo x="21060" y="0"/>
                <wp:lineTo x="0" y="0"/>
              </wp:wrapPolygon>
            </wp:wrapTight>
            <wp:docPr id="3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8103659" wp14:editId="7101AC60">
            <wp:simplePos x="0" y="0"/>
            <wp:positionH relativeFrom="column">
              <wp:posOffset>4200525</wp:posOffset>
            </wp:positionH>
            <wp:positionV relativeFrom="paragraph">
              <wp:posOffset>0</wp:posOffset>
            </wp:positionV>
            <wp:extent cx="748665" cy="763270"/>
            <wp:effectExtent l="0" t="0" r="0" b="0"/>
            <wp:wrapTight wrapText="bothSides">
              <wp:wrapPolygon edited="0">
                <wp:start x="0" y="0"/>
                <wp:lineTo x="0" y="21025"/>
                <wp:lineTo x="20885" y="21025"/>
                <wp:lineTo x="208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2A4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F1B" w:rsidRPr="001D12A4" w:rsidRDefault="00412F1B" w:rsidP="00412F1B">
      <w:pPr>
        <w:rPr>
          <w:szCs w:val="24"/>
        </w:rPr>
      </w:pPr>
    </w:p>
    <w:p w:rsidR="00412F1B" w:rsidRDefault="00412F1B" w:rsidP="00412F1B">
      <w:pPr>
        <w:pBdr>
          <w:bottom w:val="single" w:sz="4" w:space="1" w:color="auto"/>
        </w:pBdr>
        <w:jc w:val="left"/>
        <w:rPr>
          <w:b/>
          <w:szCs w:val="24"/>
        </w:rPr>
      </w:pPr>
    </w:p>
    <w:p w:rsidR="00412F1B" w:rsidRPr="008867BC" w:rsidRDefault="00412F1B" w:rsidP="00412F1B">
      <w:pPr>
        <w:pBdr>
          <w:bottom w:val="single" w:sz="4" w:space="1" w:color="auto"/>
        </w:pBdr>
        <w:jc w:val="left"/>
        <w:rPr>
          <w:b/>
          <w:szCs w:val="24"/>
        </w:rPr>
      </w:pPr>
      <w:r>
        <w:rPr>
          <w:b/>
          <w:szCs w:val="24"/>
        </w:rPr>
        <w:t xml:space="preserve">REPUBLIKA E KOSOVËS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1D12A4">
        <w:rPr>
          <w:b/>
          <w:szCs w:val="24"/>
        </w:rPr>
        <w:t xml:space="preserve">KOMUNA </w:t>
      </w:r>
      <w:r>
        <w:rPr>
          <w:b/>
          <w:szCs w:val="24"/>
        </w:rPr>
        <w:t>E VUSHTRRISË</w:t>
      </w:r>
    </w:p>
    <w:p w:rsidR="00412F1B" w:rsidRPr="009836B2" w:rsidRDefault="00412F1B" w:rsidP="00412F1B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</w:tabs>
        <w:rPr>
          <w:b/>
          <w:szCs w:val="24"/>
        </w:rPr>
      </w:pPr>
    </w:p>
    <w:tbl>
      <w:tblPr>
        <w:tblW w:w="9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5681"/>
      </w:tblGrid>
      <w:tr w:rsidR="003E4E3C" w:rsidRPr="00EC1ECA" w:rsidTr="00414B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3C" w:rsidRPr="00EC1ECA" w:rsidRDefault="003E4E3C" w:rsidP="00414B00">
            <w:pPr>
              <w:rPr>
                <w:rFonts w:eastAsia="MS Mincho"/>
                <w:szCs w:val="24"/>
                <w:lang w:eastAsia="en-GB"/>
              </w:rPr>
            </w:pPr>
            <w:r>
              <w:rPr>
                <w:rFonts w:eastAsia="MS Mincho"/>
                <w:szCs w:val="24"/>
                <w:lang w:eastAsia="en-GB"/>
              </w:rPr>
              <w:t>DATA/DATE: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3C" w:rsidRDefault="003E4E3C" w:rsidP="00414B00">
            <w:pPr>
              <w:rPr>
                <w:rFonts w:eastAsia="MS Mincho"/>
                <w:bCs/>
                <w:szCs w:val="24"/>
                <w:lang w:eastAsia="en-GB"/>
              </w:rPr>
            </w:pPr>
            <w:r>
              <w:rPr>
                <w:rFonts w:eastAsia="MS Mincho"/>
                <w:bCs/>
                <w:szCs w:val="24"/>
                <w:lang w:eastAsia="en-GB"/>
              </w:rPr>
              <w:t>29.01.2024</w:t>
            </w:r>
          </w:p>
        </w:tc>
      </w:tr>
      <w:tr w:rsidR="009644F2" w:rsidRPr="00EC1ECA" w:rsidTr="00414B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2" w:rsidRDefault="009644F2" w:rsidP="00414B00">
            <w:pPr>
              <w:rPr>
                <w:rFonts w:eastAsia="MS Mincho"/>
                <w:szCs w:val="24"/>
                <w:lang w:eastAsia="en-GB"/>
              </w:rPr>
            </w:pPr>
            <w:r w:rsidRPr="00EC1ECA">
              <w:rPr>
                <w:rFonts w:eastAsia="MS Mincho"/>
                <w:szCs w:val="24"/>
                <w:lang w:eastAsia="en-GB"/>
              </w:rPr>
              <w:t>NGA/OD/FROM: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F2" w:rsidRDefault="009644F2" w:rsidP="00414B00">
            <w:pPr>
              <w:rPr>
                <w:rFonts w:eastAsia="MS Mincho"/>
                <w:bCs/>
                <w:szCs w:val="24"/>
                <w:lang w:eastAsia="en-GB"/>
              </w:rPr>
            </w:pPr>
            <w:r>
              <w:rPr>
                <w:rFonts w:eastAsia="MS Mincho"/>
                <w:bCs/>
                <w:szCs w:val="24"/>
                <w:lang w:eastAsia="en-GB"/>
              </w:rPr>
              <w:t>Zyra p</w:t>
            </w:r>
            <w:r w:rsidR="00B440C7">
              <w:rPr>
                <w:rFonts w:eastAsia="MS Mincho"/>
                <w:bCs/>
                <w:szCs w:val="24"/>
                <w:lang w:eastAsia="en-GB"/>
              </w:rPr>
              <w:t>ë</w:t>
            </w:r>
            <w:r>
              <w:rPr>
                <w:rFonts w:eastAsia="MS Mincho"/>
                <w:bCs/>
                <w:szCs w:val="24"/>
                <w:lang w:eastAsia="en-GB"/>
              </w:rPr>
              <w:t>r Informim</w:t>
            </w:r>
          </w:p>
        </w:tc>
      </w:tr>
      <w:tr w:rsidR="00412F1B" w:rsidRPr="00EC1ECA" w:rsidTr="00414B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1B" w:rsidRPr="00EC1ECA" w:rsidRDefault="00412F1B" w:rsidP="00414B00">
            <w:pPr>
              <w:rPr>
                <w:rFonts w:eastAsia="MS Mincho"/>
                <w:szCs w:val="24"/>
                <w:lang w:eastAsia="en-GB"/>
              </w:rPr>
            </w:pPr>
            <w:r w:rsidRPr="00EC1ECA">
              <w:rPr>
                <w:rFonts w:eastAsia="MS Mincho"/>
                <w:szCs w:val="24"/>
                <w:lang w:eastAsia="en-GB"/>
              </w:rPr>
              <w:t>PËR/ZA/TO: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1B" w:rsidRPr="00EC1ECA" w:rsidRDefault="00412F1B" w:rsidP="00414B00">
            <w:pPr>
              <w:rPr>
                <w:rFonts w:eastAsia="MS Mincho"/>
                <w:bCs/>
                <w:szCs w:val="24"/>
                <w:lang w:eastAsia="en-GB"/>
              </w:rPr>
            </w:pPr>
            <w:r>
              <w:rPr>
                <w:rFonts w:eastAsia="MS Mincho"/>
                <w:bCs/>
                <w:szCs w:val="24"/>
                <w:lang w:eastAsia="en-GB"/>
              </w:rPr>
              <w:t>Ferit Idrizi, Kryetar i Komunës së Vushtrrisë</w:t>
            </w:r>
          </w:p>
        </w:tc>
      </w:tr>
      <w:tr w:rsidR="00412F1B" w:rsidRPr="00EC1ECA" w:rsidTr="009644F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1B" w:rsidRPr="00EC1ECA" w:rsidRDefault="009644F2" w:rsidP="00414B00">
            <w:pPr>
              <w:rPr>
                <w:rFonts w:eastAsia="MS Mincho"/>
                <w:szCs w:val="24"/>
                <w:lang w:eastAsia="en-GB"/>
              </w:rPr>
            </w:pPr>
            <w:r>
              <w:rPr>
                <w:rFonts w:eastAsia="MS Mincho"/>
                <w:szCs w:val="24"/>
                <w:lang w:eastAsia="en-GB"/>
              </w:rPr>
              <w:t>CC</w:t>
            </w:r>
            <w:r w:rsidR="00CC0B5D">
              <w:rPr>
                <w:rFonts w:eastAsia="MS Mincho"/>
                <w:szCs w:val="24"/>
                <w:lang w:eastAsia="en-GB"/>
              </w:rPr>
              <w:t>: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1B" w:rsidRPr="00EC1ECA" w:rsidRDefault="00CC0B5D" w:rsidP="00414B00">
            <w:pPr>
              <w:rPr>
                <w:rFonts w:eastAsia="MS Mincho"/>
                <w:szCs w:val="24"/>
                <w:lang w:eastAsia="en-GB"/>
              </w:rPr>
            </w:pPr>
            <w:r>
              <w:rPr>
                <w:rFonts w:eastAsia="MS Mincho"/>
                <w:szCs w:val="24"/>
                <w:lang w:eastAsia="en-GB"/>
              </w:rPr>
              <w:t>Melihate Basholli Latifi, Kryesuese e Kuvendit</w:t>
            </w:r>
          </w:p>
        </w:tc>
      </w:tr>
      <w:tr w:rsidR="00412F1B" w:rsidRPr="00EC1ECA" w:rsidTr="00414B0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1B" w:rsidRPr="00EC1ECA" w:rsidRDefault="00412F1B" w:rsidP="00414B00">
            <w:pPr>
              <w:rPr>
                <w:rFonts w:eastAsia="MS Mincho"/>
                <w:szCs w:val="24"/>
                <w:lang w:eastAsia="en-GB"/>
              </w:rPr>
            </w:pPr>
            <w:r w:rsidRPr="00EC1ECA">
              <w:rPr>
                <w:rFonts w:eastAsia="MS Mincho"/>
                <w:szCs w:val="24"/>
                <w:lang w:eastAsia="en-GB"/>
              </w:rPr>
              <w:t>TEMA/SUBJEKAT/SUBJECT: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DA" w:rsidRPr="00EC1ECA" w:rsidRDefault="00412F1B" w:rsidP="000F6894">
            <w:pPr>
              <w:pStyle w:val="Default"/>
              <w:rPr>
                <w:rFonts w:ascii="Times New Roman" w:eastAsia="Times New Roman" w:hAnsi="Times New Roman" w:cs="Times New Roman"/>
                <w:lang w:val="sq-AL" w:eastAsia="en-GB"/>
              </w:rPr>
            </w:pPr>
            <w:r>
              <w:rPr>
                <w:rFonts w:ascii="Times New Roman" w:eastAsia="Times New Roman" w:hAnsi="Times New Roman" w:cs="Times New Roman"/>
                <w:lang w:val="sq-AL" w:eastAsia="en-GB"/>
              </w:rPr>
              <w:t xml:space="preserve">Raporti për ecurinë e konsultimit dhe hartimit të </w:t>
            </w:r>
            <w:r w:rsidR="007D16DA" w:rsidRPr="007D16DA">
              <w:rPr>
                <w:rFonts w:ascii="Times New Roman" w:eastAsia="Times New Roman" w:hAnsi="Times New Roman" w:cs="Times New Roman"/>
                <w:lang w:val="sq-AL" w:eastAsia="en-GB"/>
              </w:rPr>
              <w:t>Draft-Rregullore</w:t>
            </w:r>
            <w:r w:rsidR="007D16DA">
              <w:rPr>
                <w:rFonts w:ascii="Times New Roman" w:eastAsia="Times New Roman" w:hAnsi="Times New Roman" w:cs="Times New Roman"/>
                <w:lang w:val="sq-AL" w:eastAsia="en-GB"/>
              </w:rPr>
              <w:t xml:space="preserve">s </w:t>
            </w:r>
            <w:r w:rsidR="000F6894">
              <w:rPr>
                <w:rFonts w:ascii="Times New Roman" w:eastAsia="Times New Roman" w:hAnsi="Times New Roman" w:cs="Times New Roman"/>
                <w:lang w:val="sq-AL" w:eastAsia="en-GB"/>
              </w:rPr>
              <w:t>për P</w:t>
            </w:r>
            <w:r w:rsidR="007D16DA" w:rsidRPr="007D16DA">
              <w:rPr>
                <w:rFonts w:ascii="Times New Roman" w:eastAsia="Times New Roman" w:hAnsi="Times New Roman" w:cs="Times New Roman"/>
                <w:lang w:val="sq-AL" w:eastAsia="en-GB"/>
              </w:rPr>
              <w:t xml:space="preserve">ërkrahjen e </w:t>
            </w:r>
            <w:r w:rsidR="000F6894">
              <w:rPr>
                <w:rFonts w:ascii="Times New Roman" w:eastAsia="Times New Roman" w:hAnsi="Times New Roman" w:cs="Times New Roman"/>
                <w:lang w:val="sq-AL" w:eastAsia="en-GB"/>
              </w:rPr>
              <w:t>F</w:t>
            </w:r>
            <w:r w:rsidR="007D16DA" w:rsidRPr="007D16DA">
              <w:rPr>
                <w:rFonts w:ascii="Times New Roman" w:eastAsia="Times New Roman" w:hAnsi="Times New Roman" w:cs="Times New Roman"/>
                <w:lang w:val="sq-AL" w:eastAsia="en-GB"/>
              </w:rPr>
              <w:t xml:space="preserve">ermerëve në </w:t>
            </w:r>
            <w:r w:rsidR="000F6894">
              <w:rPr>
                <w:rFonts w:ascii="Times New Roman" w:eastAsia="Times New Roman" w:hAnsi="Times New Roman" w:cs="Times New Roman"/>
                <w:lang w:val="sq-AL" w:eastAsia="en-GB"/>
              </w:rPr>
              <w:t>Bujqësi dhe B</w:t>
            </w:r>
            <w:r w:rsidR="007D16DA" w:rsidRPr="007D16DA">
              <w:rPr>
                <w:rFonts w:ascii="Times New Roman" w:eastAsia="Times New Roman" w:hAnsi="Times New Roman" w:cs="Times New Roman"/>
                <w:lang w:val="sq-AL" w:eastAsia="en-GB"/>
              </w:rPr>
              <w:t xml:space="preserve">izneseve në </w:t>
            </w:r>
            <w:r w:rsidR="000F6894">
              <w:rPr>
                <w:rFonts w:ascii="Times New Roman" w:eastAsia="Times New Roman" w:hAnsi="Times New Roman" w:cs="Times New Roman"/>
                <w:lang w:val="sq-AL" w:eastAsia="en-GB"/>
              </w:rPr>
              <w:t>S</w:t>
            </w:r>
            <w:r w:rsidR="007D16DA" w:rsidRPr="007D16DA">
              <w:rPr>
                <w:rFonts w:ascii="Times New Roman" w:eastAsia="Times New Roman" w:hAnsi="Times New Roman" w:cs="Times New Roman"/>
                <w:lang w:val="sq-AL" w:eastAsia="en-GB"/>
              </w:rPr>
              <w:t xml:space="preserve">ektorin </w:t>
            </w:r>
            <w:r w:rsidR="000F6894">
              <w:rPr>
                <w:rFonts w:ascii="Times New Roman" w:eastAsia="Times New Roman" w:hAnsi="Times New Roman" w:cs="Times New Roman"/>
                <w:lang w:val="sq-AL" w:eastAsia="en-GB"/>
              </w:rPr>
              <w:t>P</w:t>
            </w:r>
            <w:r w:rsidR="007D16DA" w:rsidRPr="007D16DA">
              <w:rPr>
                <w:rFonts w:ascii="Times New Roman" w:eastAsia="Times New Roman" w:hAnsi="Times New Roman" w:cs="Times New Roman"/>
                <w:lang w:val="sq-AL" w:eastAsia="en-GB"/>
              </w:rPr>
              <w:t>rivat</w:t>
            </w:r>
          </w:p>
        </w:tc>
      </w:tr>
    </w:tbl>
    <w:p w:rsidR="00412F1B" w:rsidRDefault="00412F1B" w:rsidP="00412F1B"/>
    <w:p w:rsidR="00412F1B" w:rsidRDefault="00412F1B" w:rsidP="00412F1B">
      <w:r>
        <w:t>Ky raport është përgatitur duke u bazuar në Udhëzimin Administrativ (MAPL) Nr. 06/2018 për Standardet Minimale të Konsultimit Publik në komuna me theks neni 5. Zbatimi i standardeve të konsultimit publik dhe neni l7. Mbledhja e komenteve, komunikimi dhe adresimi i tyre.</w:t>
      </w:r>
      <w:r>
        <w:cr/>
      </w:r>
    </w:p>
    <w:p w:rsidR="00412F1B" w:rsidRDefault="00412F1B" w:rsidP="00412F1B">
      <w:r>
        <w:t xml:space="preserve">Me datë </w:t>
      </w:r>
      <w:r w:rsidR="00240B01">
        <w:t xml:space="preserve">14.11.2023, </w:t>
      </w:r>
      <w:r w:rsidR="001B4644">
        <w:t>Kryetari i Komun</w:t>
      </w:r>
      <w:r w:rsidR="000F6894">
        <w:t>ë</w:t>
      </w:r>
      <w:r w:rsidR="001B4644">
        <w:t>s s</w:t>
      </w:r>
      <w:r w:rsidR="000F6894">
        <w:t>ë</w:t>
      </w:r>
      <w:r w:rsidR="001B4644">
        <w:t xml:space="preserve"> Vushtrris</w:t>
      </w:r>
      <w:r w:rsidR="000F6894">
        <w:t>ë</w:t>
      </w:r>
      <w:r w:rsidR="001B4644">
        <w:t xml:space="preserve"> ka formuar komisionin p</w:t>
      </w:r>
      <w:r w:rsidR="000F6894">
        <w:t>ë</w:t>
      </w:r>
      <w:r w:rsidR="001B4644">
        <w:t xml:space="preserve">r </w:t>
      </w:r>
      <w:r w:rsidR="00240B01">
        <w:t>p</w:t>
      </w:r>
      <w:r w:rsidR="000F6894">
        <w:t>ë</w:t>
      </w:r>
      <w:r w:rsidR="00240B01">
        <w:t>rgatitjen e Draft-Rregullores p</w:t>
      </w:r>
      <w:r w:rsidR="000F6894">
        <w:t>ë</w:t>
      </w:r>
      <w:r w:rsidR="00240B01">
        <w:t>r P</w:t>
      </w:r>
      <w:r w:rsidR="000F6894">
        <w:t>ë</w:t>
      </w:r>
      <w:r w:rsidR="00240B01">
        <w:t>rkrahjen e Fermer</w:t>
      </w:r>
      <w:r w:rsidR="000F6894">
        <w:t>ë</w:t>
      </w:r>
      <w:r w:rsidR="00240B01">
        <w:t>ve n</w:t>
      </w:r>
      <w:r w:rsidR="000F6894">
        <w:t>ë</w:t>
      </w:r>
      <w:r w:rsidR="00240B01">
        <w:t xml:space="preserve"> Bujq</w:t>
      </w:r>
      <w:r w:rsidR="000F6894">
        <w:t>ë</w:t>
      </w:r>
      <w:r w:rsidR="00240B01">
        <w:t>si dhe Bizneseve n</w:t>
      </w:r>
      <w:r w:rsidR="000F6894">
        <w:t>ë</w:t>
      </w:r>
      <w:r w:rsidR="00F337AB">
        <w:t xml:space="preserve"> Sektorin Privat. </w:t>
      </w:r>
      <w:r>
        <w:t>Grupi punues i cili ka punuar në draftin e rregullores:</w:t>
      </w:r>
    </w:p>
    <w:p w:rsidR="00412F1B" w:rsidRDefault="00F337AB" w:rsidP="00412F1B">
      <w:pPr>
        <w:pStyle w:val="ListParagraph"/>
        <w:numPr>
          <w:ilvl w:val="0"/>
          <w:numId w:val="1"/>
        </w:numPr>
      </w:pPr>
      <w:proofErr w:type="spellStart"/>
      <w:r>
        <w:t>Tefik</w:t>
      </w:r>
      <w:proofErr w:type="spellEnd"/>
      <w:r>
        <w:t xml:space="preserve"> Maloku, kryesues i komisionit </w:t>
      </w:r>
    </w:p>
    <w:p w:rsidR="003708BE" w:rsidRDefault="003708BE" w:rsidP="00412F1B">
      <w:pPr>
        <w:pStyle w:val="ListParagraph"/>
        <w:numPr>
          <w:ilvl w:val="0"/>
          <w:numId w:val="1"/>
        </w:numPr>
      </w:pPr>
      <w:r>
        <w:t>Fatmir Feka, an</w:t>
      </w:r>
      <w:r w:rsidR="000F6894">
        <w:t>ë</w:t>
      </w:r>
      <w:r>
        <w:t>tar</w:t>
      </w:r>
    </w:p>
    <w:p w:rsidR="003708BE" w:rsidRDefault="003708BE" w:rsidP="00412F1B">
      <w:pPr>
        <w:pStyle w:val="ListParagraph"/>
        <w:numPr>
          <w:ilvl w:val="0"/>
          <w:numId w:val="1"/>
        </w:numPr>
      </w:pPr>
      <w:r>
        <w:t>Liridon Lahu, an</w:t>
      </w:r>
      <w:r w:rsidR="000F6894">
        <w:t>ë</w:t>
      </w:r>
      <w:r>
        <w:t>tar</w:t>
      </w:r>
    </w:p>
    <w:p w:rsidR="00412F1B" w:rsidRDefault="00412F1B" w:rsidP="00412F1B"/>
    <w:p w:rsidR="00412F1B" w:rsidRDefault="00412F1B" w:rsidP="00412F1B"/>
    <w:p w:rsidR="00412F1B" w:rsidRDefault="00412F1B" w:rsidP="00412F1B"/>
    <w:p w:rsidR="009216B0" w:rsidRDefault="009216B0"/>
    <w:p w:rsidR="001B4644" w:rsidRDefault="001B4644"/>
    <w:p w:rsidR="001B4644" w:rsidRDefault="001B4644"/>
    <w:p w:rsidR="003708BE" w:rsidRDefault="003708BE"/>
    <w:p w:rsidR="001B4644" w:rsidRDefault="001B4644" w:rsidP="001B4644">
      <w:r>
        <w:lastRenderedPageBreak/>
        <w:t xml:space="preserve">Publikimi i njoftimit dhe rregullores në </w:t>
      </w:r>
      <w:proofErr w:type="spellStart"/>
      <w:r>
        <w:t>uebfaqe</w:t>
      </w:r>
      <w:proofErr w:type="spellEnd"/>
      <w:r>
        <w:t xml:space="preserve">, platformën e konsultimeve publike, si dhe në rrjetin social </w:t>
      </w:r>
      <w:proofErr w:type="spellStart"/>
      <w:r>
        <w:t>facebook</w:t>
      </w:r>
      <w:proofErr w:type="spellEnd"/>
      <w:r>
        <w:t xml:space="preserve"> të Komunës së Vushtrrisë.</w:t>
      </w:r>
    </w:p>
    <w:p w:rsidR="001B4644" w:rsidRDefault="001B4644">
      <w:r>
        <w:t>Publikimet:</w:t>
      </w:r>
    </w:p>
    <w:p w:rsidR="001B4644" w:rsidRPr="004F2F89" w:rsidRDefault="001B4644">
      <w:pPr>
        <w:rPr>
          <w:b/>
        </w:rPr>
      </w:pPr>
      <w:r w:rsidRPr="004F2F89">
        <w:rPr>
          <w:b/>
        </w:rPr>
        <w:t xml:space="preserve">Me </w:t>
      </w:r>
      <w:r w:rsidR="00BC5B32" w:rsidRPr="004F2F89">
        <w:rPr>
          <w:b/>
        </w:rPr>
        <w:t>26.12.2023</w:t>
      </w:r>
    </w:p>
    <w:p w:rsidR="00BC5B32" w:rsidRPr="004F2F89" w:rsidRDefault="00BC5B32">
      <w:pPr>
        <w:rPr>
          <w:b/>
        </w:rPr>
      </w:pPr>
      <w:r w:rsidRPr="004F2F89">
        <w:rPr>
          <w:b/>
        </w:rPr>
        <w:t>N</w:t>
      </w:r>
      <w:r w:rsidR="000F6894">
        <w:rPr>
          <w:b/>
        </w:rPr>
        <w:t>ë</w:t>
      </w:r>
      <w:r w:rsidRPr="004F2F89">
        <w:rPr>
          <w:b/>
        </w:rPr>
        <w:t xml:space="preserve"> </w:t>
      </w:r>
      <w:proofErr w:type="spellStart"/>
      <w:r w:rsidRPr="004F2F89">
        <w:rPr>
          <w:b/>
        </w:rPr>
        <w:t>uebfaqe</w:t>
      </w:r>
      <w:proofErr w:type="spellEnd"/>
      <w:r w:rsidRPr="004F2F89">
        <w:rPr>
          <w:b/>
        </w:rPr>
        <w:t>:</w:t>
      </w:r>
    </w:p>
    <w:p w:rsidR="00BC5B32" w:rsidRPr="00BC5B32" w:rsidRDefault="00BC5B32">
      <w:pPr>
        <w:rPr>
          <w:b/>
        </w:rPr>
      </w:pPr>
      <w:r w:rsidRPr="00BC5B32">
        <w:rPr>
          <w:b/>
        </w:rPr>
        <w:t xml:space="preserve">Njoftimi: </w:t>
      </w:r>
    </w:p>
    <w:p w:rsidR="00BC5B32" w:rsidRDefault="00F00BAA">
      <w:hyperlink r:id="rId7" w:history="1">
        <w:r w:rsidRPr="005C6BB0">
          <w:rPr>
            <w:rStyle w:val="Hyperlink"/>
          </w:rPr>
          <w:t>https://kk.rks-gov.net/vushtrri/wp-content/uploads/sites/33/2023/12/Njoftim-per-konsultim-publik-Draft-Rregullore-per-perkrahjen-e-fermereve-ne-bujqesi-dhe-bizneseve-ne-sektorin-privat.pdf</w:t>
        </w:r>
      </w:hyperlink>
    </w:p>
    <w:p w:rsidR="00BC5B32" w:rsidRPr="004F2F89" w:rsidRDefault="00BC5B32">
      <w:pPr>
        <w:rPr>
          <w:b/>
        </w:rPr>
      </w:pPr>
      <w:r w:rsidRPr="004F2F89">
        <w:rPr>
          <w:b/>
        </w:rPr>
        <w:t>Draft-Rregullorja:</w:t>
      </w:r>
    </w:p>
    <w:p w:rsidR="00BC5B32" w:rsidRDefault="00F00BAA">
      <w:hyperlink r:id="rId8" w:history="1">
        <w:r w:rsidRPr="005C6BB0">
          <w:rPr>
            <w:rStyle w:val="Hyperlink"/>
          </w:rPr>
          <w:t>https://kk.rks-gov.net/vushtrri/wp-content/uploads/sites/33/2023/12/Draft-Rregullore-per-perkrahjen-e-fermereve-ne-bujqesi-dhe-bizneseve-ne-sektorin-privat.pdf</w:t>
        </w:r>
      </w:hyperlink>
    </w:p>
    <w:p w:rsidR="00BC5B32" w:rsidRPr="004F2F89" w:rsidRDefault="008E4D97">
      <w:pPr>
        <w:rPr>
          <w:b/>
        </w:rPr>
      </w:pPr>
      <w:r w:rsidRPr="004F2F89">
        <w:rPr>
          <w:b/>
        </w:rPr>
        <w:t>N</w:t>
      </w:r>
      <w:r w:rsidR="000F6894">
        <w:rPr>
          <w:b/>
        </w:rPr>
        <w:t>ë</w:t>
      </w:r>
      <w:r w:rsidRPr="004F2F89">
        <w:rPr>
          <w:b/>
        </w:rPr>
        <w:t xml:space="preserve"> </w:t>
      </w:r>
      <w:proofErr w:type="spellStart"/>
      <w:r w:rsidRPr="004F2F89">
        <w:rPr>
          <w:b/>
        </w:rPr>
        <w:t>facebook</w:t>
      </w:r>
      <w:proofErr w:type="spellEnd"/>
      <w:r w:rsidRPr="004F2F89">
        <w:rPr>
          <w:b/>
        </w:rPr>
        <w:t>:</w:t>
      </w:r>
    </w:p>
    <w:p w:rsidR="008E4D97" w:rsidRDefault="00F00BAA">
      <w:hyperlink r:id="rId9" w:history="1">
        <w:r w:rsidRPr="005C6BB0">
          <w:rPr>
            <w:rStyle w:val="Hyperlink"/>
          </w:rPr>
          <w:t>https://www.facebook.com/photo/?fbid=705001071761695&amp;set=a.256978853230588</w:t>
        </w:r>
      </w:hyperlink>
    </w:p>
    <w:p w:rsidR="008E4D97" w:rsidRPr="004F2F89" w:rsidRDefault="008E4D97">
      <w:pPr>
        <w:rPr>
          <w:b/>
        </w:rPr>
      </w:pPr>
      <w:r w:rsidRPr="004F2F89">
        <w:rPr>
          <w:b/>
        </w:rPr>
        <w:t>N</w:t>
      </w:r>
      <w:r w:rsidR="000F6894">
        <w:rPr>
          <w:b/>
        </w:rPr>
        <w:t>ë</w:t>
      </w:r>
      <w:r w:rsidRPr="004F2F89">
        <w:rPr>
          <w:b/>
        </w:rPr>
        <w:t xml:space="preserve"> platform</w:t>
      </w:r>
      <w:r w:rsidR="000F6894">
        <w:rPr>
          <w:b/>
        </w:rPr>
        <w:t>ë</w:t>
      </w:r>
      <w:r w:rsidRPr="004F2F89">
        <w:rPr>
          <w:b/>
        </w:rPr>
        <w:t>n e konsultimeve publike:</w:t>
      </w:r>
    </w:p>
    <w:p w:rsidR="008E4D97" w:rsidRDefault="00F00BAA">
      <w:hyperlink r:id="rId10" w:history="1">
        <w:r w:rsidRPr="005C6BB0">
          <w:rPr>
            <w:rStyle w:val="Hyperlink"/>
          </w:rPr>
          <w:t>https://konsultimet.rks-gov.net/viewConsult.php?ConsultationID=42228</w:t>
        </w:r>
      </w:hyperlink>
    </w:p>
    <w:p w:rsidR="008E4D97" w:rsidRDefault="00703691">
      <w:r>
        <w:t>Me dat</w:t>
      </w:r>
      <w:r w:rsidR="000F6894">
        <w:t>ë</w:t>
      </w:r>
      <w:r>
        <w:t xml:space="preserve"> 15.01.2024 </w:t>
      </w:r>
      <w:r w:rsidR="000F6894">
        <w:t>ë</w:t>
      </w:r>
      <w:r>
        <w:t>sht</w:t>
      </w:r>
      <w:r w:rsidR="000F6894">
        <w:t>ë</w:t>
      </w:r>
      <w:r>
        <w:t xml:space="preserve"> rip</w:t>
      </w:r>
      <w:r w:rsidR="000F6894">
        <w:t>ë</w:t>
      </w:r>
      <w:r>
        <w:t>rs</w:t>
      </w:r>
      <w:r w:rsidR="000F6894">
        <w:t>ë</w:t>
      </w:r>
      <w:r>
        <w:t>ritur njoftimi p</w:t>
      </w:r>
      <w:r w:rsidR="000F6894">
        <w:t>ë</w:t>
      </w:r>
      <w:r>
        <w:t>r mbajtjen e konsultimit publik n</w:t>
      </w:r>
      <w:r w:rsidR="000F6894">
        <w:t>ë</w:t>
      </w:r>
      <w:r>
        <w:t xml:space="preserve"> form</w:t>
      </w:r>
      <w:r w:rsidR="000F6894">
        <w:t>ë</w:t>
      </w:r>
      <w:r>
        <w:t xml:space="preserve"> fizike:</w:t>
      </w:r>
    </w:p>
    <w:p w:rsidR="005A195F" w:rsidRPr="005A195F" w:rsidRDefault="005A195F">
      <w:pPr>
        <w:rPr>
          <w:b/>
        </w:rPr>
      </w:pPr>
      <w:r w:rsidRPr="005A195F">
        <w:rPr>
          <w:b/>
        </w:rPr>
        <w:t>N</w:t>
      </w:r>
      <w:r w:rsidR="000F6894">
        <w:rPr>
          <w:b/>
        </w:rPr>
        <w:t>ë</w:t>
      </w:r>
      <w:r w:rsidRPr="005A195F">
        <w:rPr>
          <w:b/>
        </w:rPr>
        <w:t xml:space="preserve"> </w:t>
      </w:r>
      <w:proofErr w:type="spellStart"/>
      <w:r w:rsidRPr="005A195F">
        <w:rPr>
          <w:b/>
        </w:rPr>
        <w:t>uebfaqe</w:t>
      </w:r>
      <w:proofErr w:type="spellEnd"/>
      <w:r w:rsidRPr="005A195F">
        <w:rPr>
          <w:b/>
        </w:rPr>
        <w:t>:</w:t>
      </w:r>
    </w:p>
    <w:p w:rsidR="00703691" w:rsidRDefault="00F00BAA">
      <w:hyperlink r:id="rId11" w:history="1">
        <w:r w:rsidRPr="005C6BB0">
          <w:rPr>
            <w:rStyle w:val="Hyperlink"/>
          </w:rPr>
          <w:t>https://kk.rks-gov.net/vushtrri/wp-content/uploads/sites/33/2024/01/Njoftim-per-Konsulltim-Publik-1.pdf</w:t>
        </w:r>
      </w:hyperlink>
    </w:p>
    <w:p w:rsidR="005A195F" w:rsidRPr="005A195F" w:rsidRDefault="005A195F">
      <w:pPr>
        <w:rPr>
          <w:b/>
        </w:rPr>
      </w:pPr>
      <w:r w:rsidRPr="005A195F">
        <w:rPr>
          <w:b/>
        </w:rPr>
        <w:t>N</w:t>
      </w:r>
      <w:r w:rsidR="000F6894">
        <w:rPr>
          <w:b/>
        </w:rPr>
        <w:t>ë</w:t>
      </w:r>
      <w:r w:rsidRPr="005A195F">
        <w:rPr>
          <w:b/>
        </w:rPr>
        <w:t xml:space="preserve"> </w:t>
      </w:r>
      <w:proofErr w:type="spellStart"/>
      <w:r w:rsidRPr="005A195F">
        <w:rPr>
          <w:b/>
        </w:rPr>
        <w:t>facebook</w:t>
      </w:r>
      <w:proofErr w:type="spellEnd"/>
      <w:r w:rsidRPr="005A195F">
        <w:rPr>
          <w:b/>
        </w:rPr>
        <w:t>:</w:t>
      </w:r>
    </w:p>
    <w:p w:rsidR="005A195F" w:rsidRDefault="00F00BAA">
      <w:hyperlink r:id="rId12" w:history="1">
        <w:r w:rsidRPr="005C6BB0">
          <w:rPr>
            <w:rStyle w:val="Hyperlink"/>
          </w:rPr>
          <w:t>https://www.facebook.com/photo/?fbid=710893801172422&amp;set=a.256978846563922</w:t>
        </w:r>
      </w:hyperlink>
    </w:p>
    <w:p w:rsidR="005A195F" w:rsidRDefault="005A195F">
      <w:r>
        <w:t xml:space="preserve">Lajmi i </w:t>
      </w:r>
      <w:r w:rsidR="004143B5">
        <w:t>cili njofton se kur do t</w:t>
      </w:r>
      <w:r w:rsidR="00717C02">
        <w:t>ë</w:t>
      </w:r>
      <w:r w:rsidR="004143B5">
        <w:t xml:space="preserve"> mbahet konsultimi publik i </w:t>
      </w:r>
      <w:r>
        <w:t>publikuar n</w:t>
      </w:r>
      <w:r w:rsidR="000F6894">
        <w:t>ë</w:t>
      </w:r>
      <w:r>
        <w:t xml:space="preserve"> </w:t>
      </w:r>
      <w:proofErr w:type="spellStart"/>
      <w:r>
        <w:t>uebfaqe</w:t>
      </w:r>
      <w:proofErr w:type="spellEnd"/>
      <w:r>
        <w:t>:</w:t>
      </w:r>
    </w:p>
    <w:p w:rsidR="005A195F" w:rsidRDefault="00F00BAA">
      <w:hyperlink r:id="rId13" w:history="1">
        <w:r w:rsidRPr="005C6BB0">
          <w:rPr>
            <w:rStyle w:val="Hyperlink"/>
          </w:rPr>
          <w:t>https://kk.rks-gov.net/vushtrri/news/njoftim-per-konsultim-publik/</w:t>
        </w:r>
      </w:hyperlink>
    </w:p>
    <w:p w:rsidR="005A195F" w:rsidRDefault="005A195F">
      <w:r>
        <w:t>Me dat</w:t>
      </w:r>
      <w:r w:rsidR="000F6894">
        <w:t>ë</w:t>
      </w:r>
      <w:r>
        <w:t xml:space="preserve"> 19.01.2024 </w:t>
      </w:r>
      <w:r w:rsidR="000F6894">
        <w:t>ë</w:t>
      </w:r>
      <w:r>
        <w:t>sht</w:t>
      </w:r>
      <w:r w:rsidR="000F6894">
        <w:t>ë</w:t>
      </w:r>
      <w:r>
        <w:t xml:space="preserve"> mbajtur konsultimi publik, n</w:t>
      </w:r>
      <w:r w:rsidR="000F6894">
        <w:t>ë</w:t>
      </w:r>
      <w:r>
        <w:t xml:space="preserve"> </w:t>
      </w:r>
      <w:proofErr w:type="spellStart"/>
      <w:r>
        <w:t>linkun</w:t>
      </w:r>
      <w:proofErr w:type="spellEnd"/>
      <w:r>
        <w:t xml:space="preserve"> m</w:t>
      </w:r>
      <w:r w:rsidR="000F6894">
        <w:t>ë</w:t>
      </w:r>
      <w:r>
        <w:t xml:space="preserve"> posht</w:t>
      </w:r>
      <w:r w:rsidR="000F6894">
        <w:t>ë</w:t>
      </w:r>
      <w:r>
        <w:t xml:space="preserve"> </w:t>
      </w:r>
      <w:r w:rsidR="000F6894">
        <w:t>ë</w:t>
      </w:r>
      <w:r>
        <w:t>sht</w:t>
      </w:r>
      <w:r w:rsidR="000F6894">
        <w:t>ë</w:t>
      </w:r>
      <w:r>
        <w:t xml:space="preserve"> lajmi p</w:t>
      </w:r>
      <w:r w:rsidR="000F6894">
        <w:t>ë</w:t>
      </w:r>
      <w:r>
        <w:t>r mbajtjen e konsultimit publik:</w:t>
      </w:r>
    </w:p>
    <w:p w:rsidR="005A195F" w:rsidRDefault="00F00BAA">
      <w:hyperlink r:id="rId14" w:history="1">
        <w:r w:rsidRPr="005C6BB0">
          <w:rPr>
            <w:rStyle w:val="Hyperlink"/>
          </w:rPr>
          <w:t>https://kk.rks-gov.net/vushtrri/news/mbahet-konsultimi-publik-per-draft-rregulloren-per-perkrahjen-e-fermereve-ne-bujqesi-dhe-bizneseve-ne-sektorin-privat/</w:t>
        </w:r>
      </w:hyperlink>
    </w:p>
    <w:p w:rsidR="00C12619" w:rsidRDefault="00C12619">
      <w:r>
        <w:t xml:space="preserve">Me </w:t>
      </w:r>
      <w:r w:rsidR="00475A97">
        <w:t>dat</w:t>
      </w:r>
      <w:r w:rsidR="000F6894">
        <w:t>ë</w:t>
      </w:r>
      <w:r w:rsidR="00475A97">
        <w:t xml:space="preserve"> 23.01.2024 </w:t>
      </w:r>
      <w:r w:rsidR="000F6894">
        <w:t>ë</w:t>
      </w:r>
      <w:r w:rsidR="00F44F56">
        <w:t>sht</w:t>
      </w:r>
      <w:r w:rsidR="000F6894">
        <w:t>ë</w:t>
      </w:r>
      <w:r w:rsidR="00F44F56">
        <w:t xml:space="preserve"> publikuar procesverbali nga konsultimi publik:</w:t>
      </w:r>
    </w:p>
    <w:p w:rsidR="00F44F56" w:rsidRDefault="00CE53D4">
      <w:hyperlink r:id="rId15" w:history="1">
        <w:r w:rsidRPr="005C6BB0">
          <w:rPr>
            <w:rStyle w:val="Hyperlink"/>
          </w:rPr>
          <w:t>https://kk.rks-gov.net/vushtrri/wp-content/uploads/sites/33/2024/01/Procesverbali-nga-konsultimi-publik-per-Draft-Rregulloren-per-perkrahjen-e-fermereve-ne-bujqesi-dhe-bizneseve-ne-sektorin-privat.pdf</w:t>
        </w:r>
      </w:hyperlink>
    </w:p>
    <w:p w:rsidR="00C04C81" w:rsidRDefault="000D61C5">
      <w:r>
        <w:t>Draft</w:t>
      </w:r>
      <w:r w:rsidR="003E7784">
        <w:t>-Rregullorja p</w:t>
      </w:r>
      <w:r w:rsidR="000F6894">
        <w:t>ë</w:t>
      </w:r>
      <w:r w:rsidR="003E7784">
        <w:t xml:space="preserve">r </w:t>
      </w:r>
      <w:r w:rsidR="00D369BB">
        <w:t>P</w:t>
      </w:r>
      <w:r w:rsidR="000F6894">
        <w:t>ë</w:t>
      </w:r>
      <w:r w:rsidR="00D369BB">
        <w:t>rkrahjen e F</w:t>
      </w:r>
      <w:r w:rsidR="003E7784">
        <w:t>ermer</w:t>
      </w:r>
      <w:r w:rsidR="000F6894">
        <w:t>ë</w:t>
      </w:r>
      <w:r w:rsidR="003E7784">
        <w:t>ve n</w:t>
      </w:r>
      <w:r w:rsidR="000F6894">
        <w:t>ë</w:t>
      </w:r>
      <w:r w:rsidR="003E7784">
        <w:t xml:space="preserve"> </w:t>
      </w:r>
      <w:r w:rsidR="00D369BB">
        <w:t>B</w:t>
      </w:r>
      <w:r w:rsidR="003E7784">
        <w:t>ujq</w:t>
      </w:r>
      <w:r w:rsidR="000F6894">
        <w:t>ë</w:t>
      </w:r>
      <w:r w:rsidR="00D369BB">
        <w:t>si dhe B</w:t>
      </w:r>
      <w:r w:rsidR="003E7784">
        <w:t>iznes</w:t>
      </w:r>
      <w:r w:rsidR="00D369BB">
        <w:t>e</w:t>
      </w:r>
      <w:r w:rsidR="003E7784">
        <w:t>ve n</w:t>
      </w:r>
      <w:r w:rsidR="000F6894">
        <w:t>ë</w:t>
      </w:r>
      <w:r w:rsidR="00D369BB">
        <w:t xml:space="preserve"> S</w:t>
      </w:r>
      <w:r w:rsidR="003E7784">
        <w:t xml:space="preserve">ektorin </w:t>
      </w:r>
      <w:r w:rsidR="00D369BB">
        <w:t>P</w:t>
      </w:r>
      <w:r w:rsidR="003E7784">
        <w:t>rivat ka qen</w:t>
      </w:r>
      <w:r w:rsidR="000F6894">
        <w:t>ë</w:t>
      </w:r>
      <w:r w:rsidR="003E7784">
        <w:t xml:space="preserve"> n</w:t>
      </w:r>
      <w:r w:rsidR="000F6894">
        <w:t>ë</w:t>
      </w:r>
      <w:r w:rsidR="003E7784">
        <w:t xml:space="preserve"> konsultim publik n</w:t>
      </w:r>
      <w:r w:rsidR="000F6894">
        <w:t>ë</w:t>
      </w:r>
      <w:r w:rsidR="003E7784">
        <w:t xml:space="preserve"> </w:t>
      </w:r>
      <w:proofErr w:type="spellStart"/>
      <w:r w:rsidR="003E7784">
        <w:t>ue</w:t>
      </w:r>
      <w:r w:rsidR="009460ED">
        <w:t>b</w:t>
      </w:r>
      <w:r w:rsidR="003E7784">
        <w:t>faqen</w:t>
      </w:r>
      <w:proofErr w:type="spellEnd"/>
      <w:r w:rsidR="003E7784">
        <w:t xml:space="preserve"> zyrtare t</w:t>
      </w:r>
      <w:r w:rsidR="000F6894">
        <w:t>ë</w:t>
      </w:r>
      <w:r w:rsidR="003E7784">
        <w:t xml:space="preserve"> Komun</w:t>
      </w:r>
      <w:r w:rsidR="000F6894">
        <w:t>ë</w:t>
      </w:r>
      <w:r w:rsidR="003E7784">
        <w:t>s s</w:t>
      </w:r>
      <w:r w:rsidR="000F6894">
        <w:t>ë</w:t>
      </w:r>
      <w:r w:rsidR="003E7784">
        <w:t xml:space="preserve"> Vushtrris</w:t>
      </w:r>
      <w:r w:rsidR="000F6894">
        <w:t>ë</w:t>
      </w:r>
      <w:r w:rsidR="003E7784">
        <w:t xml:space="preserve"> dhe platform</w:t>
      </w:r>
      <w:r w:rsidR="000F6894">
        <w:t>ë</w:t>
      </w:r>
      <w:r w:rsidR="003E7784">
        <w:t xml:space="preserve">n e konsultimeve publike, nga data </w:t>
      </w:r>
      <w:r w:rsidR="00C12619">
        <w:t>26.12.2024 deri m</w:t>
      </w:r>
      <w:r w:rsidR="000F6894">
        <w:t>ë</w:t>
      </w:r>
      <w:r w:rsidR="00C12619">
        <w:t xml:space="preserve"> 25.01.2024.</w:t>
      </w:r>
    </w:p>
    <w:p w:rsidR="0003429B" w:rsidRDefault="0003429B" w:rsidP="0003429B">
      <w:pPr>
        <w:jc w:val="center"/>
      </w:pPr>
    </w:p>
    <w:p w:rsidR="0003429B" w:rsidRDefault="0003429B" w:rsidP="0003429B">
      <w:pPr>
        <w:jc w:val="center"/>
      </w:pPr>
      <w:r>
        <w:t>Tabela me t</w:t>
      </w:r>
      <w:r w:rsidR="000F6894">
        <w:t>ë</w:t>
      </w:r>
      <w:r>
        <w:t xml:space="preserve"> dh</w:t>
      </w:r>
      <w:r w:rsidR="000F6894">
        <w:t>ë</w:t>
      </w:r>
      <w:r>
        <w:t>na nga konsultimi publik:</w:t>
      </w: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2683"/>
        <w:gridCol w:w="2095"/>
        <w:gridCol w:w="1832"/>
        <w:gridCol w:w="2397"/>
        <w:gridCol w:w="2192"/>
      </w:tblGrid>
      <w:tr w:rsidR="0003429B" w:rsidTr="00AB673A">
        <w:tc>
          <w:tcPr>
            <w:tcW w:w="2683" w:type="dxa"/>
            <w:shd w:val="clear" w:color="auto" w:fill="BDD6EE" w:themeFill="accent1" w:themeFillTint="66"/>
          </w:tcPr>
          <w:p w:rsidR="0003429B" w:rsidRPr="00103BA8" w:rsidRDefault="0003429B" w:rsidP="00414B00">
            <w:pPr>
              <w:rPr>
                <w:b/>
              </w:rPr>
            </w:pPr>
            <w:r w:rsidRPr="00103BA8">
              <w:rPr>
                <w:b/>
              </w:rPr>
              <w:t>Metoda e konsultimit</w:t>
            </w:r>
          </w:p>
        </w:tc>
        <w:tc>
          <w:tcPr>
            <w:tcW w:w="2095" w:type="dxa"/>
            <w:shd w:val="clear" w:color="auto" w:fill="BDD6EE" w:themeFill="accent1" w:themeFillTint="66"/>
          </w:tcPr>
          <w:p w:rsidR="0003429B" w:rsidRPr="00103BA8" w:rsidRDefault="0003429B" w:rsidP="00414B00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832" w:type="dxa"/>
            <w:shd w:val="clear" w:color="auto" w:fill="BDD6EE" w:themeFill="accent1" w:themeFillTint="66"/>
          </w:tcPr>
          <w:p w:rsidR="0003429B" w:rsidRPr="00103BA8" w:rsidRDefault="0003429B" w:rsidP="00414B00">
            <w:pPr>
              <w:rPr>
                <w:b/>
              </w:rPr>
            </w:pPr>
            <w:r w:rsidRPr="00103BA8">
              <w:rPr>
                <w:b/>
              </w:rPr>
              <w:t>Numri i pjes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marr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sve </w:t>
            </w:r>
          </w:p>
        </w:tc>
        <w:tc>
          <w:tcPr>
            <w:tcW w:w="2397" w:type="dxa"/>
            <w:shd w:val="clear" w:color="auto" w:fill="BDD6EE" w:themeFill="accent1" w:themeFillTint="66"/>
          </w:tcPr>
          <w:p w:rsidR="0003429B" w:rsidRPr="00103BA8" w:rsidRDefault="0003429B" w:rsidP="00414B00">
            <w:pPr>
              <w:jc w:val="left"/>
              <w:rPr>
                <w:b/>
              </w:rPr>
            </w:pPr>
            <w:r w:rsidRPr="00103BA8">
              <w:rPr>
                <w:b/>
              </w:rPr>
              <w:t>Numri i atyre q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kan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dh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n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komente, k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rkesa/sugjerime</w:t>
            </w:r>
          </w:p>
        </w:tc>
        <w:tc>
          <w:tcPr>
            <w:tcW w:w="2192" w:type="dxa"/>
            <w:shd w:val="clear" w:color="auto" w:fill="BDD6EE" w:themeFill="accent1" w:themeFillTint="66"/>
          </w:tcPr>
          <w:p w:rsidR="0003429B" w:rsidRPr="00103BA8" w:rsidRDefault="0003429B" w:rsidP="00414B00">
            <w:pPr>
              <w:rPr>
                <w:b/>
              </w:rPr>
            </w:pPr>
            <w:r w:rsidRPr="00103BA8">
              <w:rPr>
                <w:b/>
              </w:rPr>
              <w:t>Numri i k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>rkesave t</w:t>
            </w:r>
            <w:r>
              <w:rPr>
                <w:b/>
              </w:rPr>
              <w:t>ë</w:t>
            </w:r>
            <w:r w:rsidRPr="00103BA8">
              <w:rPr>
                <w:b/>
              </w:rPr>
              <w:t xml:space="preserve"> pranuara</w:t>
            </w:r>
          </w:p>
        </w:tc>
      </w:tr>
      <w:tr w:rsidR="0003429B" w:rsidTr="00AB673A">
        <w:tc>
          <w:tcPr>
            <w:tcW w:w="2683" w:type="dxa"/>
            <w:shd w:val="clear" w:color="auto" w:fill="BDD6EE" w:themeFill="accent1" w:themeFillTint="66"/>
          </w:tcPr>
          <w:p w:rsidR="0003429B" w:rsidRDefault="0003429B" w:rsidP="006F428A">
            <w:pPr>
              <w:jc w:val="left"/>
            </w:pPr>
            <w:r>
              <w:t>1-Takim i drejtpërdrejtë</w:t>
            </w:r>
            <w:r w:rsidR="003A77A0">
              <w:t xml:space="preserve"> me qytetar</w:t>
            </w:r>
            <w:r w:rsidR="000F6894">
              <w:t>ë</w:t>
            </w:r>
            <w:r w:rsidR="003A77A0">
              <w:t xml:space="preserve"> p</w:t>
            </w:r>
            <w:r w:rsidR="000F6894">
              <w:t>ë</w:t>
            </w:r>
            <w:r w:rsidR="003A77A0">
              <w:t>r Draft-Rregulloren p</w:t>
            </w:r>
            <w:r w:rsidR="000F6894">
              <w:t>ë</w:t>
            </w:r>
            <w:r w:rsidR="006F428A">
              <w:t>r P</w:t>
            </w:r>
            <w:r w:rsidR="000F6894">
              <w:t>ë</w:t>
            </w:r>
            <w:r w:rsidR="006F428A">
              <w:t>rkrahjen e F</w:t>
            </w:r>
            <w:r w:rsidR="003A77A0">
              <w:t>ermer</w:t>
            </w:r>
            <w:r w:rsidR="000F6894">
              <w:t>ë</w:t>
            </w:r>
            <w:r w:rsidR="003A77A0">
              <w:t>ve n</w:t>
            </w:r>
            <w:r w:rsidR="000F6894">
              <w:t>ë</w:t>
            </w:r>
            <w:r w:rsidR="006F428A">
              <w:t xml:space="preserve"> B</w:t>
            </w:r>
            <w:r w:rsidR="003A77A0">
              <w:t>ujq</w:t>
            </w:r>
            <w:r w:rsidR="000F6894">
              <w:t>ë</w:t>
            </w:r>
            <w:r w:rsidR="006F428A">
              <w:t>si dhe B</w:t>
            </w:r>
            <w:r w:rsidR="003A77A0">
              <w:t>izneseve n</w:t>
            </w:r>
            <w:r w:rsidR="000F6894">
              <w:t>ë</w:t>
            </w:r>
            <w:r w:rsidR="003A77A0">
              <w:t xml:space="preserve"> </w:t>
            </w:r>
            <w:r w:rsidR="006F428A">
              <w:t>S</w:t>
            </w:r>
            <w:r w:rsidR="003A77A0">
              <w:t xml:space="preserve">ektorin </w:t>
            </w:r>
            <w:r w:rsidR="006F428A">
              <w:t>P</w:t>
            </w:r>
            <w:r w:rsidR="003A77A0">
              <w:t>rivat</w:t>
            </w:r>
          </w:p>
        </w:tc>
        <w:tc>
          <w:tcPr>
            <w:tcW w:w="2095" w:type="dxa"/>
          </w:tcPr>
          <w:p w:rsidR="0003429B" w:rsidRDefault="003A77A0" w:rsidP="00414B00">
            <w:r>
              <w:t>19.01.2024</w:t>
            </w:r>
          </w:p>
        </w:tc>
        <w:tc>
          <w:tcPr>
            <w:tcW w:w="1832" w:type="dxa"/>
          </w:tcPr>
          <w:p w:rsidR="0003429B" w:rsidRDefault="0003429B" w:rsidP="00414B00">
            <w:r>
              <w:t>F          M          T</w:t>
            </w:r>
          </w:p>
          <w:p w:rsidR="0003429B" w:rsidRDefault="00DC25F6" w:rsidP="00C86B26">
            <w:r>
              <w:t>16        2</w:t>
            </w:r>
            <w:r w:rsidR="0003429B">
              <w:t xml:space="preserve">2        </w:t>
            </w:r>
            <w:r w:rsidR="00C86B26">
              <w:t xml:space="preserve"> 38</w:t>
            </w:r>
          </w:p>
        </w:tc>
        <w:tc>
          <w:tcPr>
            <w:tcW w:w="2397" w:type="dxa"/>
          </w:tcPr>
          <w:p w:rsidR="0003429B" w:rsidRDefault="00DC25F6" w:rsidP="00414B00">
            <w:pPr>
              <w:jc w:val="center"/>
            </w:pPr>
            <w:r>
              <w:t>8</w:t>
            </w:r>
          </w:p>
        </w:tc>
        <w:tc>
          <w:tcPr>
            <w:tcW w:w="2192" w:type="dxa"/>
          </w:tcPr>
          <w:p w:rsidR="0003429B" w:rsidRDefault="00DC25F6" w:rsidP="00414B00">
            <w:pPr>
              <w:jc w:val="center"/>
            </w:pPr>
            <w:r>
              <w:t>8</w:t>
            </w:r>
          </w:p>
        </w:tc>
      </w:tr>
    </w:tbl>
    <w:p w:rsidR="0003429B" w:rsidRDefault="0003429B"/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557"/>
        <w:gridCol w:w="2528"/>
        <w:gridCol w:w="3236"/>
        <w:gridCol w:w="2216"/>
        <w:gridCol w:w="2662"/>
      </w:tblGrid>
      <w:tr w:rsidR="00604FC0" w:rsidTr="00AB673A">
        <w:tc>
          <w:tcPr>
            <w:tcW w:w="557" w:type="dxa"/>
            <w:shd w:val="clear" w:color="auto" w:fill="BDD6EE" w:themeFill="accent1" w:themeFillTint="66"/>
          </w:tcPr>
          <w:p w:rsidR="008F1BF0" w:rsidRDefault="00C2673C">
            <w:proofErr w:type="spellStart"/>
            <w:r>
              <w:t>Nr</w:t>
            </w:r>
            <w:proofErr w:type="spellEnd"/>
          </w:p>
        </w:tc>
        <w:tc>
          <w:tcPr>
            <w:tcW w:w="2528" w:type="dxa"/>
            <w:shd w:val="clear" w:color="auto" w:fill="BDD6EE" w:themeFill="accent1" w:themeFillTint="66"/>
          </w:tcPr>
          <w:p w:rsidR="008F1BF0" w:rsidRDefault="00C2673C">
            <w:r>
              <w:t>K</w:t>
            </w:r>
            <w:r w:rsidR="000F6894">
              <w:t>ë</w:t>
            </w:r>
            <w:r>
              <w:t>rkesat/Sugjerimet/</w:t>
            </w:r>
            <w:r>
              <w:br/>
              <w:t>Komentet</w:t>
            </w:r>
          </w:p>
        </w:tc>
        <w:tc>
          <w:tcPr>
            <w:tcW w:w="3236" w:type="dxa"/>
            <w:shd w:val="clear" w:color="auto" w:fill="BDD6EE" w:themeFill="accent1" w:themeFillTint="66"/>
          </w:tcPr>
          <w:p w:rsidR="008F1BF0" w:rsidRDefault="00C2673C">
            <w:r>
              <w:t>Kush e ka dh</w:t>
            </w:r>
            <w:r w:rsidR="000F6894">
              <w:t>ë</w:t>
            </w:r>
            <w:r>
              <w:t>n</w:t>
            </w:r>
            <w:r w:rsidR="000F6894">
              <w:t>ë</w:t>
            </w:r>
            <w:r>
              <w:t xml:space="preserve"> k</w:t>
            </w:r>
            <w:r w:rsidR="000F6894">
              <w:t>ë</w:t>
            </w:r>
            <w:r>
              <w:t>rkes</w:t>
            </w:r>
            <w:r w:rsidR="000F6894">
              <w:t>ë</w:t>
            </w:r>
            <w:r>
              <w:t>n/</w:t>
            </w:r>
            <w:r>
              <w:br/>
              <w:t>sugjerimin</w:t>
            </w:r>
          </w:p>
        </w:tc>
        <w:tc>
          <w:tcPr>
            <w:tcW w:w="2216" w:type="dxa"/>
            <w:shd w:val="clear" w:color="auto" w:fill="BDD6EE" w:themeFill="accent1" w:themeFillTint="66"/>
          </w:tcPr>
          <w:p w:rsidR="00A8143C" w:rsidRDefault="006F428A" w:rsidP="00604FC0">
            <w:r>
              <w:t>Statusi i</w:t>
            </w:r>
            <w:r>
              <w:br/>
            </w:r>
            <w:r w:rsidR="00C2673C">
              <w:t>k</w:t>
            </w:r>
            <w:r w:rsidR="000F6894">
              <w:t>ë</w:t>
            </w:r>
            <w:r w:rsidR="00C2673C">
              <w:t>rkes</w:t>
            </w:r>
            <w:r w:rsidR="000F6894">
              <w:t>ë</w:t>
            </w:r>
            <w:r w:rsidR="00C2673C">
              <w:t xml:space="preserve">s/sugjerimit </w:t>
            </w:r>
            <w:r w:rsidR="00A8143C">
              <w:br/>
              <w:t>(pranuar, pjes</w:t>
            </w:r>
            <w:r w:rsidR="00717C02">
              <w:t>ë</w:t>
            </w:r>
            <w:r w:rsidR="00A8143C">
              <w:t>risht i pranuar apo refuzuar)</w:t>
            </w:r>
          </w:p>
        </w:tc>
        <w:tc>
          <w:tcPr>
            <w:tcW w:w="2662" w:type="dxa"/>
            <w:shd w:val="clear" w:color="auto" w:fill="BDD6EE" w:themeFill="accent1" w:themeFillTint="66"/>
          </w:tcPr>
          <w:p w:rsidR="008F1BF0" w:rsidRDefault="00604FC0">
            <w:r>
              <w:t>Arsyetimi</w:t>
            </w:r>
            <w:r w:rsidR="00A8143C">
              <w:t xml:space="preserve"> (komentimi p</w:t>
            </w:r>
            <w:r w:rsidR="00717C02">
              <w:t>ë</w:t>
            </w:r>
            <w:r w:rsidR="00A8143C">
              <w:t xml:space="preserve">r pranimin </w:t>
            </w:r>
            <w:r w:rsidR="00717C02">
              <w:t>pjesërisht dhe refuzimin e komenteve është i detyrueshëm</w:t>
            </w:r>
            <w:r w:rsidR="00A8143C">
              <w:t>)</w:t>
            </w:r>
          </w:p>
        </w:tc>
      </w:tr>
      <w:tr w:rsidR="00604FC0" w:rsidTr="00AB673A">
        <w:tc>
          <w:tcPr>
            <w:tcW w:w="557" w:type="dxa"/>
            <w:shd w:val="clear" w:color="auto" w:fill="BDD6EE" w:themeFill="accent1" w:themeFillTint="66"/>
          </w:tcPr>
          <w:p w:rsidR="008F1BF0" w:rsidRDefault="00C048A6">
            <w:r>
              <w:t>1.</w:t>
            </w:r>
          </w:p>
        </w:tc>
        <w:tc>
          <w:tcPr>
            <w:tcW w:w="2528" w:type="dxa"/>
          </w:tcPr>
          <w:p w:rsidR="008F1BF0" w:rsidRDefault="00BC002F">
            <w:r>
              <w:t>1. A do t</w:t>
            </w:r>
            <w:r w:rsidR="000F6894">
              <w:t>ë</w:t>
            </w:r>
            <w:r>
              <w:t xml:space="preserve"> ket</w:t>
            </w:r>
            <w:r w:rsidR="000F6894">
              <w:t>ë</w:t>
            </w:r>
            <w:r>
              <w:t xml:space="preserve"> p</w:t>
            </w:r>
            <w:r w:rsidR="000F6894">
              <w:t>ë</w:t>
            </w:r>
            <w:r>
              <w:t>rkrahje p</w:t>
            </w:r>
            <w:r w:rsidR="000F6894">
              <w:t>ë</w:t>
            </w:r>
            <w:r>
              <w:t>r biznese dhe start-UP t</w:t>
            </w:r>
            <w:r w:rsidR="000F6894">
              <w:t>ë</w:t>
            </w:r>
            <w:r>
              <w:t xml:space="preserve"> cilat udh</w:t>
            </w:r>
            <w:r w:rsidR="000F6894">
              <w:t>ë</w:t>
            </w:r>
            <w:r>
              <w:t>hiqen nga grat</w:t>
            </w:r>
            <w:r w:rsidR="000F6894">
              <w:t>ë</w:t>
            </w:r>
          </w:p>
        </w:tc>
        <w:tc>
          <w:tcPr>
            <w:tcW w:w="3236" w:type="dxa"/>
          </w:tcPr>
          <w:p w:rsidR="008F1BF0" w:rsidRDefault="00C048A6">
            <w:proofErr w:type="spellStart"/>
            <w:r>
              <w:t>Taibe</w:t>
            </w:r>
            <w:proofErr w:type="spellEnd"/>
            <w:r>
              <w:t xml:space="preserve"> Krasniqi, qytetare nga fshatin </w:t>
            </w:r>
            <w:proofErr w:type="spellStart"/>
            <w:r>
              <w:t>Begaj</w:t>
            </w:r>
            <w:proofErr w:type="spellEnd"/>
          </w:p>
        </w:tc>
        <w:tc>
          <w:tcPr>
            <w:tcW w:w="2216" w:type="dxa"/>
          </w:tcPr>
          <w:p w:rsidR="008F1BF0" w:rsidRDefault="00221723">
            <w:r>
              <w:t>Ë</w:t>
            </w:r>
            <w:r w:rsidR="005A5E4C">
              <w:t>sht</w:t>
            </w:r>
            <w:r>
              <w:t>ë</w:t>
            </w:r>
            <w:r w:rsidR="005A5E4C">
              <w:t xml:space="preserve"> n</w:t>
            </w:r>
            <w:r>
              <w:t>ë</w:t>
            </w:r>
            <w:r w:rsidR="005A5E4C">
              <w:t xml:space="preserve"> kompetenc</w:t>
            </w:r>
            <w:r>
              <w:t>ë</w:t>
            </w:r>
            <w:r w:rsidR="005A5E4C">
              <w:t xml:space="preserve"> t</w:t>
            </w:r>
            <w:r>
              <w:t>ë</w:t>
            </w:r>
            <w:r w:rsidR="005A5E4C">
              <w:t xml:space="preserve"> qeveris</w:t>
            </w:r>
            <w:r>
              <w:t>ë</w:t>
            </w:r>
            <w:r w:rsidR="005A5E4C">
              <w:t xml:space="preserve"> komunale </w:t>
            </w:r>
          </w:p>
        </w:tc>
        <w:tc>
          <w:tcPr>
            <w:tcW w:w="2662" w:type="dxa"/>
          </w:tcPr>
          <w:p w:rsidR="008F1BF0" w:rsidRDefault="005A5E4C" w:rsidP="00221723">
            <w:r>
              <w:t xml:space="preserve">Pyetja </w:t>
            </w:r>
            <w:r w:rsidR="00221723">
              <w:t>ë</w:t>
            </w:r>
            <w:r>
              <w:t>sht</w:t>
            </w:r>
            <w:r w:rsidR="00221723">
              <w:t>ë</w:t>
            </w:r>
            <w:r>
              <w:t xml:space="preserve"> e parashtruar jasht</w:t>
            </w:r>
            <w:r w:rsidR="00221723">
              <w:t>ë</w:t>
            </w:r>
            <w:r>
              <w:t xml:space="preserve"> fush</w:t>
            </w:r>
            <w:r w:rsidR="00221723">
              <w:t>ë</w:t>
            </w:r>
            <w:r>
              <w:t>s p</w:t>
            </w:r>
            <w:r w:rsidR="00221723">
              <w:t>ë</w:t>
            </w:r>
            <w:r>
              <w:t>r t</w:t>
            </w:r>
            <w:r w:rsidR="00221723">
              <w:t>ë</w:t>
            </w:r>
            <w:r>
              <w:t xml:space="preserve"> cil</w:t>
            </w:r>
            <w:r w:rsidR="00221723">
              <w:t>ë</w:t>
            </w:r>
            <w:r>
              <w:t xml:space="preserve">n </w:t>
            </w:r>
            <w:r w:rsidR="00221723">
              <w:t>ë</w:t>
            </w:r>
            <w:r>
              <w:t>sht</w:t>
            </w:r>
            <w:r w:rsidR="00221723">
              <w:t>ë</w:t>
            </w:r>
            <w:r>
              <w:t xml:space="preserve"> thirr</w:t>
            </w:r>
            <w:r w:rsidR="00221723">
              <w:t xml:space="preserve"> </w:t>
            </w:r>
            <w:r>
              <w:t>konsultimi publik</w:t>
            </w:r>
          </w:p>
        </w:tc>
      </w:tr>
      <w:tr w:rsidR="00604FC0" w:rsidTr="00AB673A">
        <w:tc>
          <w:tcPr>
            <w:tcW w:w="557" w:type="dxa"/>
            <w:shd w:val="clear" w:color="auto" w:fill="BDD6EE" w:themeFill="accent1" w:themeFillTint="66"/>
          </w:tcPr>
          <w:p w:rsidR="008F1BF0" w:rsidRDefault="00604FC0">
            <w:r>
              <w:t>2.</w:t>
            </w:r>
          </w:p>
        </w:tc>
        <w:tc>
          <w:tcPr>
            <w:tcW w:w="2528" w:type="dxa"/>
          </w:tcPr>
          <w:p w:rsidR="008F1BF0" w:rsidRDefault="00604FC0">
            <w:r>
              <w:t xml:space="preserve">1. </w:t>
            </w:r>
            <w:r w:rsidR="000F77DD">
              <w:t>A ka mund</w:t>
            </w:r>
            <w:r w:rsidR="000F6894">
              <w:t>ë</w:t>
            </w:r>
            <w:r w:rsidR="000F77DD">
              <w:t>si q</w:t>
            </w:r>
            <w:r w:rsidR="000F6894">
              <w:t>ë</w:t>
            </w:r>
            <w:r w:rsidR="000F77DD">
              <w:t xml:space="preserve"> komuna t</w:t>
            </w:r>
            <w:r w:rsidR="000F6894">
              <w:t>ë</w:t>
            </w:r>
            <w:r w:rsidR="000F77DD">
              <w:t xml:space="preserve"> jep </w:t>
            </w:r>
            <w:proofErr w:type="spellStart"/>
            <w:r w:rsidR="000F77DD">
              <w:t>grante</w:t>
            </w:r>
            <w:proofErr w:type="spellEnd"/>
            <w:r w:rsidR="000F77DD">
              <w:t xml:space="preserve"> n</w:t>
            </w:r>
            <w:r w:rsidR="000F6894">
              <w:t>ë</w:t>
            </w:r>
            <w:r w:rsidR="000F77DD">
              <w:t xml:space="preserve"> blegtori me theks t</w:t>
            </w:r>
            <w:r w:rsidR="000F6894">
              <w:t>ë</w:t>
            </w:r>
            <w:r w:rsidR="000F77DD">
              <w:t xml:space="preserve"> </w:t>
            </w:r>
            <w:r w:rsidR="00D369BB">
              <w:t>veçantë</w:t>
            </w:r>
            <w:r w:rsidR="000F77DD">
              <w:t xml:space="preserve"> p</w:t>
            </w:r>
            <w:r w:rsidR="000F6894">
              <w:t>ë</w:t>
            </w:r>
            <w:r w:rsidR="000F77DD">
              <w:t>r lop</w:t>
            </w:r>
            <w:r w:rsidR="000F6894">
              <w:t>ë</w:t>
            </w:r>
            <w:r w:rsidR="000F77DD">
              <w:t xml:space="preserve"> qum</w:t>
            </w:r>
            <w:r w:rsidR="000F6894">
              <w:t>ë</w:t>
            </w:r>
            <w:r w:rsidR="000F77DD">
              <w:t>shtore</w:t>
            </w:r>
          </w:p>
        </w:tc>
        <w:tc>
          <w:tcPr>
            <w:tcW w:w="3236" w:type="dxa"/>
          </w:tcPr>
          <w:p w:rsidR="008F1BF0" w:rsidRDefault="00604FC0">
            <w:proofErr w:type="spellStart"/>
            <w:r>
              <w:t>Nagip</w:t>
            </w:r>
            <w:proofErr w:type="spellEnd"/>
            <w:r w:rsidR="000F77DD">
              <w:t xml:space="preserve"> Shala, qytetar nga fshati </w:t>
            </w:r>
            <w:proofErr w:type="spellStart"/>
            <w:r w:rsidR="000F77DD">
              <w:t>Dob</w:t>
            </w:r>
            <w:r w:rsidR="000F6894">
              <w:t>ë</w:t>
            </w:r>
            <w:r w:rsidR="000F77DD">
              <w:t>rlluk</w:t>
            </w:r>
            <w:r w:rsidR="000F6894">
              <w:t>ë</w:t>
            </w:r>
            <w:proofErr w:type="spellEnd"/>
          </w:p>
        </w:tc>
        <w:tc>
          <w:tcPr>
            <w:tcW w:w="2216" w:type="dxa"/>
          </w:tcPr>
          <w:p w:rsidR="008F1BF0" w:rsidRDefault="00221723">
            <w:r>
              <w:t>Ë</w:t>
            </w:r>
            <w:r w:rsidR="005A5E4C">
              <w:t>sht</w:t>
            </w:r>
            <w:r>
              <w:t>ë</w:t>
            </w:r>
            <w:r w:rsidR="005A5E4C">
              <w:t xml:space="preserve"> n</w:t>
            </w:r>
            <w:r>
              <w:t>ë</w:t>
            </w:r>
            <w:r w:rsidR="005A5E4C">
              <w:t xml:space="preserve"> kompetenc</w:t>
            </w:r>
            <w:r>
              <w:t>ë</w:t>
            </w:r>
            <w:r w:rsidR="005A5E4C">
              <w:t xml:space="preserve"> t</w:t>
            </w:r>
            <w:r>
              <w:t>ë</w:t>
            </w:r>
            <w:r w:rsidR="005A5E4C">
              <w:t xml:space="preserve"> qeveris</w:t>
            </w:r>
            <w:r>
              <w:t>ë</w:t>
            </w:r>
            <w:r w:rsidR="005A5E4C">
              <w:t xml:space="preserve"> komunale</w:t>
            </w:r>
          </w:p>
        </w:tc>
        <w:tc>
          <w:tcPr>
            <w:tcW w:w="2662" w:type="dxa"/>
          </w:tcPr>
          <w:p w:rsidR="008F1BF0" w:rsidRDefault="005A5E4C" w:rsidP="00221723">
            <w:r>
              <w:t xml:space="preserve">Pyetja </w:t>
            </w:r>
            <w:r w:rsidR="00221723">
              <w:t>ë</w:t>
            </w:r>
            <w:r>
              <w:t>sht</w:t>
            </w:r>
            <w:r w:rsidR="00221723">
              <w:t>ë</w:t>
            </w:r>
            <w:r>
              <w:t xml:space="preserve"> e parashtruar jasht</w:t>
            </w:r>
            <w:r w:rsidR="00221723">
              <w:t>ë</w:t>
            </w:r>
            <w:r>
              <w:t xml:space="preserve"> fush</w:t>
            </w:r>
            <w:r w:rsidR="00221723">
              <w:t>ë</w:t>
            </w:r>
            <w:r>
              <w:t>s p</w:t>
            </w:r>
            <w:r w:rsidR="00221723">
              <w:t>ë</w:t>
            </w:r>
            <w:r>
              <w:t>r t</w:t>
            </w:r>
            <w:r w:rsidR="00221723">
              <w:t>ë</w:t>
            </w:r>
            <w:r>
              <w:t xml:space="preserve"> cil</w:t>
            </w:r>
            <w:r w:rsidR="00221723">
              <w:t>ë</w:t>
            </w:r>
            <w:r>
              <w:t xml:space="preserve">n </w:t>
            </w:r>
            <w:r w:rsidR="00221723">
              <w:t>ë</w:t>
            </w:r>
            <w:r>
              <w:t>sht</w:t>
            </w:r>
            <w:r w:rsidR="00221723">
              <w:t>ë</w:t>
            </w:r>
            <w:r>
              <w:t xml:space="preserve"> thirr konsultimi publik</w:t>
            </w:r>
          </w:p>
        </w:tc>
      </w:tr>
      <w:tr w:rsidR="00604FC0" w:rsidTr="00AB673A">
        <w:tc>
          <w:tcPr>
            <w:tcW w:w="557" w:type="dxa"/>
            <w:shd w:val="clear" w:color="auto" w:fill="BDD6EE" w:themeFill="accent1" w:themeFillTint="66"/>
          </w:tcPr>
          <w:p w:rsidR="008F1BF0" w:rsidRDefault="00AD5243">
            <w:r>
              <w:t>3.</w:t>
            </w:r>
          </w:p>
        </w:tc>
        <w:tc>
          <w:tcPr>
            <w:tcW w:w="2528" w:type="dxa"/>
          </w:tcPr>
          <w:p w:rsidR="008F1BF0" w:rsidRDefault="00AD5243">
            <w:r>
              <w:t>1. Kemi ferm</w:t>
            </w:r>
            <w:r w:rsidR="000F6894">
              <w:t>ë</w:t>
            </w:r>
            <w:r>
              <w:t>n e dhive dhe kemi nevoj</w:t>
            </w:r>
            <w:r w:rsidR="000F6894">
              <w:t>ë</w:t>
            </w:r>
            <w:r>
              <w:t xml:space="preserve"> p</w:t>
            </w:r>
            <w:r w:rsidR="000F6894">
              <w:t>ë</w:t>
            </w:r>
            <w:r>
              <w:t>r pajisje me makina p</w:t>
            </w:r>
            <w:r w:rsidR="000F6894">
              <w:t>ë</w:t>
            </w:r>
            <w:r>
              <w:t>r mjelje, a mundet komuna q</w:t>
            </w:r>
            <w:r w:rsidR="000F6894">
              <w:t>ë</w:t>
            </w:r>
            <w:r>
              <w:t xml:space="preserve"> t</w:t>
            </w:r>
            <w:r w:rsidR="000F6894">
              <w:t>ë</w:t>
            </w:r>
            <w:r>
              <w:t xml:space="preserve"> na ofroj</w:t>
            </w:r>
            <w:r w:rsidR="000F6894">
              <w:t>ë</w:t>
            </w:r>
            <w:r>
              <w:t xml:space="preserve"> mb</w:t>
            </w:r>
            <w:r w:rsidR="000F6894">
              <w:t>ë</w:t>
            </w:r>
            <w:r>
              <w:t>shtetje qoft</w:t>
            </w:r>
            <w:r w:rsidR="000F6894">
              <w:t>ë</w:t>
            </w:r>
            <w:r>
              <w:t xml:space="preserve"> </w:t>
            </w:r>
            <w:r>
              <w:lastRenderedPageBreak/>
              <w:t>financiare qoft</w:t>
            </w:r>
            <w:r w:rsidR="000F6894">
              <w:t>ë</w:t>
            </w:r>
            <w:r>
              <w:t xml:space="preserve"> me pajisje/makina</w:t>
            </w:r>
          </w:p>
        </w:tc>
        <w:tc>
          <w:tcPr>
            <w:tcW w:w="3236" w:type="dxa"/>
          </w:tcPr>
          <w:p w:rsidR="008F1BF0" w:rsidRDefault="00AD5243">
            <w:proofErr w:type="spellStart"/>
            <w:r>
              <w:lastRenderedPageBreak/>
              <w:t>Mihane</w:t>
            </w:r>
            <w:proofErr w:type="spellEnd"/>
            <w:r>
              <w:t xml:space="preserve"> </w:t>
            </w:r>
            <w:proofErr w:type="spellStart"/>
            <w:r>
              <w:t>Mehmeti</w:t>
            </w:r>
            <w:proofErr w:type="spellEnd"/>
            <w:r>
              <w:t xml:space="preserve">, qytetare nga fshati </w:t>
            </w:r>
            <w:proofErr w:type="spellStart"/>
            <w:r>
              <w:t>Oshlan</w:t>
            </w:r>
            <w:proofErr w:type="spellEnd"/>
          </w:p>
        </w:tc>
        <w:tc>
          <w:tcPr>
            <w:tcW w:w="2216" w:type="dxa"/>
          </w:tcPr>
          <w:p w:rsidR="008F1BF0" w:rsidRDefault="00221723">
            <w:r>
              <w:t>Ë</w:t>
            </w:r>
            <w:r w:rsidR="005A5E4C">
              <w:t>sht</w:t>
            </w:r>
            <w:r>
              <w:t>ë</w:t>
            </w:r>
            <w:r w:rsidR="005A5E4C">
              <w:t xml:space="preserve"> n</w:t>
            </w:r>
            <w:r>
              <w:t>ë</w:t>
            </w:r>
            <w:r w:rsidR="005A5E4C">
              <w:t xml:space="preserve"> kompetenc</w:t>
            </w:r>
            <w:r>
              <w:t>ë</w:t>
            </w:r>
            <w:r w:rsidR="005A5E4C">
              <w:t xml:space="preserve"> t</w:t>
            </w:r>
            <w:r>
              <w:t>ë</w:t>
            </w:r>
            <w:r w:rsidR="005A5E4C">
              <w:t xml:space="preserve"> qeveris</w:t>
            </w:r>
            <w:r>
              <w:t>ë</w:t>
            </w:r>
            <w:r w:rsidR="005A5E4C">
              <w:t xml:space="preserve"> komunale</w:t>
            </w:r>
          </w:p>
        </w:tc>
        <w:tc>
          <w:tcPr>
            <w:tcW w:w="2662" w:type="dxa"/>
          </w:tcPr>
          <w:p w:rsidR="008F1BF0" w:rsidRDefault="005A5E4C" w:rsidP="00221723">
            <w:r>
              <w:t xml:space="preserve">Pyetja </w:t>
            </w:r>
            <w:r w:rsidR="00221723">
              <w:t>ë</w:t>
            </w:r>
            <w:r>
              <w:t>sht</w:t>
            </w:r>
            <w:r w:rsidR="00221723">
              <w:t>ë</w:t>
            </w:r>
            <w:r>
              <w:t xml:space="preserve"> e parashtruar jasht</w:t>
            </w:r>
            <w:r w:rsidR="00221723">
              <w:t>ë</w:t>
            </w:r>
            <w:r>
              <w:t xml:space="preserve"> fush</w:t>
            </w:r>
            <w:r w:rsidR="00221723">
              <w:t>ë</w:t>
            </w:r>
            <w:r>
              <w:t>s p</w:t>
            </w:r>
            <w:r w:rsidR="00221723">
              <w:t>ë</w:t>
            </w:r>
            <w:r>
              <w:t>r t</w:t>
            </w:r>
            <w:r w:rsidR="00221723">
              <w:t>ë</w:t>
            </w:r>
            <w:r>
              <w:t xml:space="preserve"> cil</w:t>
            </w:r>
            <w:r w:rsidR="00221723">
              <w:t>ë</w:t>
            </w:r>
            <w:r>
              <w:t xml:space="preserve">n </w:t>
            </w:r>
            <w:r w:rsidR="00221723">
              <w:t>ë</w:t>
            </w:r>
            <w:r>
              <w:t>sht</w:t>
            </w:r>
            <w:r w:rsidR="00221723">
              <w:t>ë</w:t>
            </w:r>
            <w:r>
              <w:t xml:space="preserve"> thirr konsultimi publik</w:t>
            </w:r>
          </w:p>
        </w:tc>
      </w:tr>
      <w:tr w:rsidR="00604FC0" w:rsidTr="00AB673A">
        <w:tc>
          <w:tcPr>
            <w:tcW w:w="557" w:type="dxa"/>
            <w:shd w:val="clear" w:color="auto" w:fill="BDD6EE" w:themeFill="accent1" w:themeFillTint="66"/>
          </w:tcPr>
          <w:p w:rsidR="008F1BF0" w:rsidRDefault="0002529A">
            <w:r>
              <w:t xml:space="preserve">4. </w:t>
            </w:r>
          </w:p>
        </w:tc>
        <w:tc>
          <w:tcPr>
            <w:tcW w:w="2528" w:type="dxa"/>
          </w:tcPr>
          <w:p w:rsidR="008F1BF0" w:rsidRDefault="0002529A" w:rsidP="00F64BF7">
            <w:r>
              <w:t>1. Shpreh shqet</w:t>
            </w:r>
            <w:r w:rsidR="000F6894">
              <w:t>ë</w:t>
            </w:r>
            <w:r>
              <w:t>simin lidhur me aplikimin p</w:t>
            </w:r>
            <w:r w:rsidR="000F6894">
              <w:t>ë</w:t>
            </w:r>
            <w:r>
              <w:t>r subvencione t</w:t>
            </w:r>
            <w:r w:rsidR="000F6894">
              <w:t>ë</w:t>
            </w:r>
            <w:r>
              <w:t xml:space="preserve"> mi</w:t>
            </w:r>
            <w:r w:rsidR="00F64BF7">
              <w:t>ni</w:t>
            </w:r>
            <w:r>
              <w:t>stris</w:t>
            </w:r>
            <w:r w:rsidR="000F6894">
              <w:t>ë</w:t>
            </w:r>
            <w:r>
              <w:t xml:space="preserve"> </w:t>
            </w:r>
            <w:r w:rsidR="00F64BF7">
              <w:t>e q</w:t>
            </w:r>
            <w:r w:rsidR="000F6894">
              <w:t>ë</w:t>
            </w:r>
            <w:r w:rsidR="00F64BF7">
              <w:t xml:space="preserve"> aplikimi b</w:t>
            </w:r>
            <w:r w:rsidR="000F6894">
              <w:t>ë</w:t>
            </w:r>
            <w:r w:rsidR="00F64BF7">
              <w:t>het n</w:t>
            </w:r>
            <w:r w:rsidR="000F6894">
              <w:t>ë</w:t>
            </w:r>
            <w:r w:rsidR="00F64BF7">
              <w:t xml:space="preserve"> komun</w:t>
            </w:r>
            <w:r w:rsidR="000F6894">
              <w:t>ë</w:t>
            </w:r>
            <w:r w:rsidR="00F64BF7">
              <w:t>, ku k</w:t>
            </w:r>
            <w:r w:rsidR="000F6894">
              <w:t>ë</w:t>
            </w:r>
            <w:r w:rsidR="00F64BF7">
              <w:t>rkoj t</w:t>
            </w:r>
            <w:r w:rsidR="000F6894">
              <w:t>ë</w:t>
            </w:r>
            <w:r w:rsidR="00F64BF7">
              <w:t xml:space="preserve"> krijohet nj</w:t>
            </w:r>
            <w:r w:rsidR="000F6894">
              <w:t>ë</w:t>
            </w:r>
            <w:r w:rsidR="00F64BF7">
              <w:t xml:space="preserve"> rregull m</w:t>
            </w:r>
            <w:r w:rsidR="000F6894">
              <w:t>ë</w:t>
            </w:r>
            <w:r w:rsidR="00F64BF7">
              <w:t xml:space="preserve"> i mir</w:t>
            </w:r>
            <w:r w:rsidR="000F6894">
              <w:t>ë</w:t>
            </w:r>
            <w:r w:rsidR="00F64BF7">
              <w:t xml:space="preserve"> nga komuna duke mos u krijuar tollovi para sporteleve</w:t>
            </w:r>
          </w:p>
        </w:tc>
        <w:tc>
          <w:tcPr>
            <w:tcW w:w="3236" w:type="dxa"/>
          </w:tcPr>
          <w:p w:rsidR="008F1BF0" w:rsidRDefault="00F64BF7">
            <w:proofErr w:type="spellStart"/>
            <w:r>
              <w:t>Avdurrahman</w:t>
            </w:r>
            <w:proofErr w:type="spellEnd"/>
            <w:r>
              <w:t xml:space="preserve"> </w:t>
            </w:r>
            <w:proofErr w:type="spellStart"/>
            <w:r>
              <w:t>Fazliu</w:t>
            </w:r>
            <w:proofErr w:type="spellEnd"/>
            <w:r>
              <w:t>, qytetar nga fshati Koll</w:t>
            </w:r>
            <w:r w:rsidR="000F6894">
              <w:t>ë</w:t>
            </w:r>
          </w:p>
        </w:tc>
        <w:tc>
          <w:tcPr>
            <w:tcW w:w="2216" w:type="dxa"/>
          </w:tcPr>
          <w:p w:rsidR="008F1BF0" w:rsidRDefault="008000DB">
            <w:r>
              <w:t>Kërkesa është pranuar plotësisht</w:t>
            </w:r>
          </w:p>
        </w:tc>
        <w:tc>
          <w:tcPr>
            <w:tcW w:w="2662" w:type="dxa"/>
          </w:tcPr>
          <w:p w:rsidR="008F1BF0" w:rsidRDefault="008000DB">
            <w:r>
              <w:t>Kërkesa e qytetarit është pranuar plotësisht dhe do të adresohet në Drejtorinë për Administratë</w:t>
            </w:r>
          </w:p>
        </w:tc>
      </w:tr>
      <w:tr w:rsidR="00604FC0" w:rsidTr="00AB673A">
        <w:tc>
          <w:tcPr>
            <w:tcW w:w="557" w:type="dxa"/>
            <w:shd w:val="clear" w:color="auto" w:fill="BDD6EE" w:themeFill="accent1" w:themeFillTint="66"/>
          </w:tcPr>
          <w:p w:rsidR="008F1BF0" w:rsidRDefault="004D2A49">
            <w:r>
              <w:t>5.</w:t>
            </w:r>
          </w:p>
        </w:tc>
        <w:tc>
          <w:tcPr>
            <w:tcW w:w="2528" w:type="dxa"/>
          </w:tcPr>
          <w:p w:rsidR="008F1BF0" w:rsidRDefault="004D2A49" w:rsidP="00191246">
            <w:r>
              <w:t>1. Shpreh shqet</w:t>
            </w:r>
            <w:r w:rsidR="000F6894">
              <w:t>ë</w:t>
            </w:r>
            <w:r>
              <w:t>simin tim lidhur me aplikimin p</w:t>
            </w:r>
            <w:r w:rsidR="000F6894">
              <w:t>ë</w:t>
            </w:r>
            <w:r>
              <w:t xml:space="preserve">r </w:t>
            </w:r>
            <w:proofErr w:type="spellStart"/>
            <w:r>
              <w:t>grante</w:t>
            </w:r>
            <w:proofErr w:type="spellEnd"/>
            <w:r>
              <w:t xml:space="preserve"> nga m</w:t>
            </w:r>
            <w:r w:rsidR="00191246">
              <w:t>inistria ku po kemi probleme me marrjen e lejes p</w:t>
            </w:r>
            <w:r w:rsidR="000F6894">
              <w:t>ë</w:t>
            </w:r>
            <w:r w:rsidR="00191246">
              <w:t>r nd</w:t>
            </w:r>
            <w:r w:rsidR="000F6894">
              <w:t>ë</w:t>
            </w:r>
            <w:r w:rsidR="00191246">
              <w:t>rtimin e stallave, ku k</w:t>
            </w:r>
            <w:r w:rsidR="000F6894">
              <w:t>ë</w:t>
            </w:r>
            <w:r w:rsidR="00191246">
              <w:t>rkohet nd</w:t>
            </w:r>
            <w:r w:rsidR="000F6894">
              <w:t>ë</w:t>
            </w:r>
            <w:r w:rsidR="00191246">
              <w:t xml:space="preserve">rrimi i </w:t>
            </w:r>
            <w:proofErr w:type="spellStart"/>
            <w:r w:rsidR="00191246">
              <w:t>destinimit</w:t>
            </w:r>
            <w:proofErr w:type="spellEnd"/>
            <w:r w:rsidR="00191246">
              <w:t xml:space="preserve"> t</w:t>
            </w:r>
            <w:r w:rsidR="000F6894">
              <w:t>ë</w:t>
            </w:r>
            <w:r w:rsidR="00191246">
              <w:t xml:space="preserve"> tok</w:t>
            </w:r>
            <w:r w:rsidR="000F6894">
              <w:t>ë</w:t>
            </w:r>
            <w:r w:rsidR="00191246">
              <w:t>s bujq</w:t>
            </w:r>
            <w:r w:rsidR="000F6894">
              <w:t>ë</w:t>
            </w:r>
            <w:r w:rsidR="00191246">
              <w:t>sore n</w:t>
            </w:r>
            <w:r w:rsidR="000F6894">
              <w:t>ë</w:t>
            </w:r>
            <w:r w:rsidR="00191246">
              <w:t xml:space="preserve"> tok</w:t>
            </w:r>
            <w:r w:rsidR="000F6894">
              <w:t>ë</w:t>
            </w:r>
            <w:r w:rsidR="00191246">
              <w:t xml:space="preserve"> nd</w:t>
            </w:r>
            <w:r w:rsidR="000F6894">
              <w:t>ë</w:t>
            </w:r>
            <w:r w:rsidR="00191246">
              <w:t>rtimore e cila po merr shum</w:t>
            </w:r>
            <w:r w:rsidR="000F6894">
              <w:t>ë</w:t>
            </w:r>
            <w:r w:rsidR="00191246">
              <w:t xml:space="preserve"> koh</w:t>
            </w:r>
            <w:r w:rsidR="000F6894">
              <w:t>ë</w:t>
            </w:r>
          </w:p>
        </w:tc>
        <w:tc>
          <w:tcPr>
            <w:tcW w:w="3236" w:type="dxa"/>
          </w:tcPr>
          <w:p w:rsidR="008F1BF0" w:rsidRDefault="00191246">
            <w:r>
              <w:t>Blerim</w:t>
            </w:r>
            <w:r w:rsidR="00DB72EC">
              <w:t xml:space="preserve"> Kuçi</w:t>
            </w:r>
            <w:r>
              <w:t>, qytetar nga Vushtrria</w:t>
            </w:r>
          </w:p>
        </w:tc>
        <w:tc>
          <w:tcPr>
            <w:tcW w:w="2216" w:type="dxa"/>
          </w:tcPr>
          <w:p w:rsidR="008F1BF0" w:rsidRDefault="006125DB">
            <w:r>
              <w:t xml:space="preserve">Kjo </w:t>
            </w:r>
            <w:r w:rsidR="00221723">
              <w:t>ë</w:t>
            </w:r>
            <w:r>
              <w:t>sht</w:t>
            </w:r>
            <w:r w:rsidR="00221723">
              <w:t>ë</w:t>
            </w:r>
            <w:r>
              <w:t xml:space="preserve"> n</w:t>
            </w:r>
            <w:r w:rsidR="00221723">
              <w:t>ë</w:t>
            </w:r>
            <w:r>
              <w:t xml:space="preserve"> p</w:t>
            </w:r>
            <w:r w:rsidR="00221723">
              <w:t>ë</w:t>
            </w:r>
            <w:r>
              <w:t>rgjegj</w:t>
            </w:r>
            <w:r w:rsidR="00221723">
              <w:t>ë</w:t>
            </w:r>
            <w:r>
              <w:t>si t</w:t>
            </w:r>
            <w:r w:rsidR="00221723">
              <w:t>ë</w:t>
            </w:r>
            <w:r>
              <w:t xml:space="preserve"> Drejtoris</w:t>
            </w:r>
            <w:r w:rsidR="00221723">
              <w:t>ë</w:t>
            </w:r>
            <w:r>
              <w:t xml:space="preserve"> p</w:t>
            </w:r>
            <w:r w:rsidR="00221723">
              <w:t>ë</w:t>
            </w:r>
            <w:r>
              <w:t>r Urbaniz</w:t>
            </w:r>
            <w:r w:rsidR="00221723">
              <w:t>ë</w:t>
            </w:r>
            <w:r>
              <w:t>m dhe Mbrojtje t</w:t>
            </w:r>
            <w:r w:rsidR="00221723">
              <w:t>ë</w:t>
            </w:r>
            <w:r>
              <w:t xml:space="preserve"> Mjedisit</w:t>
            </w:r>
          </w:p>
        </w:tc>
        <w:tc>
          <w:tcPr>
            <w:tcW w:w="2662" w:type="dxa"/>
          </w:tcPr>
          <w:p w:rsidR="008F1BF0" w:rsidRDefault="006125DB" w:rsidP="00221723">
            <w:r>
              <w:t xml:space="preserve">Pyetja </w:t>
            </w:r>
            <w:r w:rsidR="00221723">
              <w:t>ë</w:t>
            </w:r>
            <w:r>
              <w:t>sht</w:t>
            </w:r>
            <w:r w:rsidR="00221723">
              <w:t>ë</w:t>
            </w:r>
            <w:r>
              <w:t xml:space="preserve"> e parashtruar jasht</w:t>
            </w:r>
            <w:r w:rsidR="00221723">
              <w:t>ë</w:t>
            </w:r>
            <w:r>
              <w:t xml:space="preserve"> fush</w:t>
            </w:r>
            <w:r w:rsidR="00221723">
              <w:t>ë</w:t>
            </w:r>
            <w:r>
              <w:t>s p</w:t>
            </w:r>
            <w:r w:rsidR="00221723">
              <w:t>ë</w:t>
            </w:r>
            <w:r>
              <w:t>r t</w:t>
            </w:r>
            <w:r w:rsidR="00221723">
              <w:t>ë</w:t>
            </w:r>
            <w:r>
              <w:t xml:space="preserve"> cil</w:t>
            </w:r>
            <w:r w:rsidR="00221723">
              <w:t>ë</w:t>
            </w:r>
            <w:r>
              <w:t xml:space="preserve">n </w:t>
            </w:r>
            <w:r w:rsidR="00221723">
              <w:t>ë</w:t>
            </w:r>
            <w:r>
              <w:t>sht</w:t>
            </w:r>
            <w:r w:rsidR="00221723">
              <w:t>ë</w:t>
            </w:r>
            <w:r>
              <w:t xml:space="preserve"> thirr konsultimi publik</w:t>
            </w:r>
          </w:p>
        </w:tc>
      </w:tr>
      <w:tr w:rsidR="00604FC0" w:rsidTr="00AB673A">
        <w:tc>
          <w:tcPr>
            <w:tcW w:w="557" w:type="dxa"/>
            <w:shd w:val="clear" w:color="auto" w:fill="BDD6EE" w:themeFill="accent1" w:themeFillTint="66"/>
          </w:tcPr>
          <w:p w:rsidR="008F1BF0" w:rsidRDefault="00DB72EC">
            <w:r>
              <w:t>6.</w:t>
            </w:r>
          </w:p>
        </w:tc>
        <w:tc>
          <w:tcPr>
            <w:tcW w:w="2528" w:type="dxa"/>
          </w:tcPr>
          <w:p w:rsidR="008F1BF0" w:rsidRDefault="00DB72EC">
            <w:r>
              <w:t>1. Problemi me lejet e nd</w:t>
            </w:r>
            <w:r w:rsidR="000F6894">
              <w:t>ë</w:t>
            </w:r>
            <w:r>
              <w:t>rtimit p</w:t>
            </w:r>
            <w:r w:rsidR="000F6894">
              <w:t>ë</w:t>
            </w:r>
            <w:r>
              <w:t>r stallat</w:t>
            </w:r>
          </w:p>
        </w:tc>
        <w:tc>
          <w:tcPr>
            <w:tcW w:w="3236" w:type="dxa"/>
          </w:tcPr>
          <w:p w:rsidR="008F1BF0" w:rsidRDefault="00DB72EC">
            <w:r>
              <w:t xml:space="preserve">Bashkim </w:t>
            </w:r>
            <w:proofErr w:type="spellStart"/>
            <w:r>
              <w:t>Muli</w:t>
            </w:r>
            <w:proofErr w:type="spellEnd"/>
            <w:r>
              <w:t>, qytetar nga Vushtrria</w:t>
            </w:r>
          </w:p>
        </w:tc>
        <w:tc>
          <w:tcPr>
            <w:tcW w:w="2216" w:type="dxa"/>
          </w:tcPr>
          <w:p w:rsidR="008F1BF0" w:rsidRDefault="006125DB">
            <w:r>
              <w:t xml:space="preserve">Kjo </w:t>
            </w:r>
            <w:r w:rsidR="00221723">
              <w:t>ë</w:t>
            </w:r>
            <w:r>
              <w:t>sht</w:t>
            </w:r>
            <w:r w:rsidR="00221723">
              <w:t>ë</w:t>
            </w:r>
            <w:r>
              <w:t xml:space="preserve"> n</w:t>
            </w:r>
            <w:r w:rsidR="00221723">
              <w:t>ë</w:t>
            </w:r>
            <w:r>
              <w:t xml:space="preserve"> p</w:t>
            </w:r>
            <w:r w:rsidR="00221723">
              <w:t>ë</w:t>
            </w:r>
            <w:r>
              <w:t>rgjegj</w:t>
            </w:r>
            <w:r w:rsidR="00221723">
              <w:t>ë</w:t>
            </w:r>
            <w:r>
              <w:t>si t</w:t>
            </w:r>
            <w:r w:rsidR="00221723">
              <w:t>ë</w:t>
            </w:r>
            <w:r>
              <w:t xml:space="preserve"> Drejtoris</w:t>
            </w:r>
            <w:r w:rsidR="00221723">
              <w:t>ë</w:t>
            </w:r>
            <w:r>
              <w:t xml:space="preserve"> p</w:t>
            </w:r>
            <w:r w:rsidR="00221723">
              <w:t>ë</w:t>
            </w:r>
            <w:r>
              <w:t>r Urbaniz</w:t>
            </w:r>
            <w:r w:rsidR="00221723">
              <w:t>ë</w:t>
            </w:r>
            <w:r>
              <w:t>m dhe Mbrojtje t</w:t>
            </w:r>
            <w:r w:rsidR="00221723">
              <w:t>ë</w:t>
            </w:r>
            <w:r>
              <w:t xml:space="preserve"> Mjedisit</w:t>
            </w:r>
          </w:p>
        </w:tc>
        <w:tc>
          <w:tcPr>
            <w:tcW w:w="2662" w:type="dxa"/>
          </w:tcPr>
          <w:p w:rsidR="008F1BF0" w:rsidRDefault="006125DB" w:rsidP="00221723">
            <w:r>
              <w:t xml:space="preserve">Pyetja </w:t>
            </w:r>
            <w:r w:rsidR="00221723">
              <w:t>ë</w:t>
            </w:r>
            <w:r>
              <w:t>sht</w:t>
            </w:r>
            <w:r w:rsidR="00221723">
              <w:t>ë</w:t>
            </w:r>
            <w:r>
              <w:t xml:space="preserve"> e parashtruar jasht</w:t>
            </w:r>
            <w:r w:rsidR="00221723">
              <w:t>ë</w:t>
            </w:r>
            <w:r>
              <w:t xml:space="preserve"> fush</w:t>
            </w:r>
            <w:r w:rsidR="00221723">
              <w:t>ë</w:t>
            </w:r>
            <w:r>
              <w:t>s p</w:t>
            </w:r>
            <w:r w:rsidR="00221723">
              <w:t>ë</w:t>
            </w:r>
            <w:r>
              <w:t>r t</w:t>
            </w:r>
            <w:r w:rsidR="00221723">
              <w:t>ë</w:t>
            </w:r>
            <w:r>
              <w:t xml:space="preserve"> cil</w:t>
            </w:r>
            <w:r w:rsidR="00221723">
              <w:t>ë</w:t>
            </w:r>
            <w:r>
              <w:t xml:space="preserve">n </w:t>
            </w:r>
            <w:r w:rsidR="00221723">
              <w:t>ë</w:t>
            </w:r>
            <w:r>
              <w:t>sht</w:t>
            </w:r>
            <w:r w:rsidR="00221723">
              <w:t>ë</w:t>
            </w:r>
            <w:r>
              <w:t xml:space="preserve"> thirr konsultimi publik</w:t>
            </w:r>
          </w:p>
        </w:tc>
      </w:tr>
      <w:tr w:rsidR="00604FC0" w:rsidTr="00AB673A">
        <w:tc>
          <w:tcPr>
            <w:tcW w:w="557" w:type="dxa"/>
            <w:shd w:val="clear" w:color="auto" w:fill="BDD6EE" w:themeFill="accent1" w:themeFillTint="66"/>
          </w:tcPr>
          <w:p w:rsidR="008F1BF0" w:rsidRDefault="00DB72EC">
            <w:r>
              <w:t>7.</w:t>
            </w:r>
          </w:p>
        </w:tc>
        <w:tc>
          <w:tcPr>
            <w:tcW w:w="2528" w:type="dxa"/>
          </w:tcPr>
          <w:p w:rsidR="008F1BF0" w:rsidRDefault="00DB72EC">
            <w:r>
              <w:t>1.</w:t>
            </w:r>
            <w:r w:rsidR="003C01F9">
              <w:t xml:space="preserve"> Si mund t</w:t>
            </w:r>
            <w:r w:rsidR="000F6894">
              <w:t>ë</w:t>
            </w:r>
            <w:r w:rsidR="003C01F9">
              <w:t xml:space="preserve"> p</w:t>
            </w:r>
            <w:r w:rsidR="000F6894">
              <w:t>ë</w:t>
            </w:r>
            <w:r w:rsidR="003C01F9">
              <w:t>rfitojm</w:t>
            </w:r>
            <w:r w:rsidR="000F6894">
              <w:t>ë</w:t>
            </w:r>
            <w:r w:rsidR="003C01F9">
              <w:t xml:space="preserve"> nga komuna si shoqat</w:t>
            </w:r>
            <w:r w:rsidR="000F6894">
              <w:t>ë</w:t>
            </w:r>
          </w:p>
        </w:tc>
        <w:tc>
          <w:tcPr>
            <w:tcW w:w="3236" w:type="dxa"/>
          </w:tcPr>
          <w:p w:rsidR="008F1BF0" w:rsidRDefault="003C01F9">
            <w:proofErr w:type="spellStart"/>
            <w:r>
              <w:t>Sabile</w:t>
            </w:r>
            <w:proofErr w:type="spellEnd"/>
            <w:r>
              <w:t xml:space="preserve"> </w:t>
            </w:r>
            <w:proofErr w:type="spellStart"/>
            <w:r>
              <w:t>Xhaka</w:t>
            </w:r>
            <w:proofErr w:type="spellEnd"/>
            <w:r>
              <w:t xml:space="preserve">, qytetare nga fshati </w:t>
            </w:r>
            <w:proofErr w:type="spellStart"/>
            <w:r>
              <w:t>Oshlan</w:t>
            </w:r>
            <w:proofErr w:type="spellEnd"/>
          </w:p>
        </w:tc>
        <w:tc>
          <w:tcPr>
            <w:tcW w:w="2216" w:type="dxa"/>
          </w:tcPr>
          <w:p w:rsidR="008F1BF0" w:rsidRDefault="006125DB">
            <w:r>
              <w:t>P</w:t>
            </w:r>
            <w:r w:rsidR="00221723">
              <w:t>ë</w:t>
            </w:r>
            <w:r>
              <w:t>rmes thirrjeve publike</w:t>
            </w:r>
          </w:p>
        </w:tc>
        <w:tc>
          <w:tcPr>
            <w:tcW w:w="2662" w:type="dxa"/>
          </w:tcPr>
          <w:p w:rsidR="008F1BF0" w:rsidRDefault="006125DB" w:rsidP="00221723">
            <w:r>
              <w:t xml:space="preserve">Pyetja </w:t>
            </w:r>
            <w:r w:rsidR="00221723">
              <w:t>ë</w:t>
            </w:r>
            <w:r>
              <w:t>sht</w:t>
            </w:r>
            <w:r w:rsidR="00221723">
              <w:t>ë</w:t>
            </w:r>
            <w:r>
              <w:t xml:space="preserve"> e parashtruar jasht</w:t>
            </w:r>
            <w:r w:rsidR="00221723">
              <w:t>ë</w:t>
            </w:r>
            <w:r>
              <w:t xml:space="preserve"> fush</w:t>
            </w:r>
            <w:r w:rsidR="00221723">
              <w:t>ë</w:t>
            </w:r>
            <w:r>
              <w:t>s p</w:t>
            </w:r>
            <w:r w:rsidR="00221723">
              <w:t>ë</w:t>
            </w:r>
            <w:r>
              <w:t>r t</w:t>
            </w:r>
            <w:r w:rsidR="00221723">
              <w:t>ë</w:t>
            </w:r>
            <w:r>
              <w:t xml:space="preserve"> cil</w:t>
            </w:r>
            <w:r w:rsidR="00221723">
              <w:t>ë</w:t>
            </w:r>
            <w:r>
              <w:t xml:space="preserve">n </w:t>
            </w:r>
            <w:r w:rsidR="00221723">
              <w:t>ë</w:t>
            </w:r>
            <w:r>
              <w:t>sht</w:t>
            </w:r>
            <w:r w:rsidR="00221723">
              <w:t>ë</w:t>
            </w:r>
            <w:r>
              <w:t xml:space="preserve"> thirr konsultimi publik</w:t>
            </w:r>
          </w:p>
        </w:tc>
      </w:tr>
      <w:tr w:rsidR="003C01F9" w:rsidTr="00AB673A">
        <w:tc>
          <w:tcPr>
            <w:tcW w:w="557" w:type="dxa"/>
            <w:shd w:val="clear" w:color="auto" w:fill="BDD6EE" w:themeFill="accent1" w:themeFillTint="66"/>
          </w:tcPr>
          <w:p w:rsidR="003C01F9" w:rsidRDefault="003C01F9">
            <w:r>
              <w:t>8.</w:t>
            </w:r>
          </w:p>
        </w:tc>
        <w:tc>
          <w:tcPr>
            <w:tcW w:w="2528" w:type="dxa"/>
          </w:tcPr>
          <w:p w:rsidR="003C01F9" w:rsidRDefault="003C01F9">
            <w:r>
              <w:t>1. K</w:t>
            </w:r>
            <w:r w:rsidR="000F6894">
              <w:t>ë</w:t>
            </w:r>
            <w:r>
              <w:t>rkoj t</w:t>
            </w:r>
            <w:r w:rsidR="000F6894">
              <w:t>ë</w:t>
            </w:r>
            <w:r>
              <w:t xml:space="preserve"> p</w:t>
            </w:r>
            <w:r w:rsidR="000F6894">
              <w:t>ë</w:t>
            </w:r>
            <w:r>
              <w:t>rmir</w:t>
            </w:r>
            <w:r w:rsidR="000F6894">
              <w:t>ë</w:t>
            </w:r>
            <w:r>
              <w:t>sohet nj</w:t>
            </w:r>
            <w:r w:rsidR="000F6894">
              <w:t>ë</w:t>
            </w:r>
            <w:r>
              <w:t xml:space="preserve"> gabim teknik n</w:t>
            </w:r>
            <w:r w:rsidR="000F6894">
              <w:t>ë</w:t>
            </w:r>
            <w:r>
              <w:t xml:space="preserve"> nenin 20, paragrafi 1, lidhur me afatin p</w:t>
            </w:r>
            <w:r w:rsidR="000F6894">
              <w:t>ë</w:t>
            </w:r>
            <w:r>
              <w:t>r lidhjen e kontrat</w:t>
            </w:r>
            <w:r w:rsidR="000F6894">
              <w:t>ë</w:t>
            </w:r>
            <w:r>
              <w:t>s n</w:t>
            </w:r>
            <w:r w:rsidR="000F6894">
              <w:t>ë</w:t>
            </w:r>
            <w:r>
              <w:t xml:space="preserve"> mes p</w:t>
            </w:r>
            <w:r w:rsidR="000F6894">
              <w:t>ë</w:t>
            </w:r>
            <w:r>
              <w:t>rfituesit dhe komun</w:t>
            </w:r>
            <w:r w:rsidR="000F6894">
              <w:t>ë</w:t>
            </w:r>
            <w:r>
              <w:t>s</w:t>
            </w:r>
          </w:p>
        </w:tc>
        <w:tc>
          <w:tcPr>
            <w:tcW w:w="3236" w:type="dxa"/>
          </w:tcPr>
          <w:p w:rsidR="003C01F9" w:rsidRDefault="003C01F9">
            <w:r>
              <w:t xml:space="preserve">Bashkim </w:t>
            </w:r>
            <w:proofErr w:type="spellStart"/>
            <w:r>
              <w:t>Gashi</w:t>
            </w:r>
            <w:proofErr w:type="spellEnd"/>
            <w:r>
              <w:t>, qytetar nga Vushtrria</w:t>
            </w:r>
          </w:p>
        </w:tc>
        <w:tc>
          <w:tcPr>
            <w:tcW w:w="2216" w:type="dxa"/>
          </w:tcPr>
          <w:p w:rsidR="003C01F9" w:rsidRDefault="00221723">
            <w:r>
              <w:t>Kërkesa është pranuar plotësisht</w:t>
            </w:r>
          </w:p>
        </w:tc>
        <w:tc>
          <w:tcPr>
            <w:tcW w:w="2662" w:type="dxa"/>
          </w:tcPr>
          <w:p w:rsidR="003C01F9" w:rsidRDefault="00221723">
            <w:r>
              <w:t>Sugjerimi i qytetarit ka qenë plotësisht i drejt pasi që ka vërejtur një lëshim teknik nga hartuesi i draftit</w:t>
            </w:r>
          </w:p>
        </w:tc>
      </w:tr>
    </w:tbl>
    <w:p w:rsidR="002B0FDA" w:rsidRDefault="002B0FDA"/>
    <w:p w:rsidR="00205C4A" w:rsidRDefault="00205C4A">
      <w:r>
        <w:t>Shkurtesat:</w:t>
      </w:r>
      <w:r w:rsidR="002B0FDA">
        <w:t xml:space="preserve"> </w:t>
      </w:r>
      <w:r>
        <w:t>F-Femra</w:t>
      </w:r>
      <w:r w:rsidR="002B0FDA">
        <w:t xml:space="preserve">, </w:t>
      </w:r>
      <w:r>
        <w:t>M-Meshkuj</w:t>
      </w:r>
      <w:r w:rsidR="002B0FDA">
        <w:t xml:space="preserve">, </w:t>
      </w:r>
      <w:bookmarkStart w:id="0" w:name="_GoBack"/>
      <w:bookmarkEnd w:id="0"/>
      <w:r>
        <w:t>T-Totali</w:t>
      </w:r>
    </w:p>
    <w:p w:rsidR="00B440C7" w:rsidRDefault="00B440C7"/>
    <w:p w:rsidR="00205C4A" w:rsidRDefault="00205C4A">
      <w:r>
        <w:lastRenderedPageBreak/>
        <w:t>Bashkangjitur n</w:t>
      </w:r>
      <w:r w:rsidR="000F6894">
        <w:t>ë</w:t>
      </w:r>
      <w:r>
        <w:t xml:space="preserve"> k</w:t>
      </w:r>
      <w:r w:rsidR="000F6894">
        <w:t>ë</w:t>
      </w:r>
      <w:r>
        <w:t>t</w:t>
      </w:r>
      <w:r w:rsidR="000F6894">
        <w:t>ë</w:t>
      </w:r>
      <w:r>
        <w:t xml:space="preserve"> raport jan</w:t>
      </w:r>
      <w:r w:rsidR="000F6894">
        <w:t>ë</w:t>
      </w:r>
      <w:r>
        <w:t xml:space="preserve"> edhe k</w:t>
      </w:r>
      <w:r w:rsidR="000F6894">
        <w:t>ë</w:t>
      </w:r>
      <w:r>
        <w:t>to dokumente:</w:t>
      </w:r>
    </w:p>
    <w:p w:rsidR="00205C4A" w:rsidRDefault="00205C4A" w:rsidP="00205C4A">
      <w:pPr>
        <w:pStyle w:val="ListParagraph"/>
        <w:numPr>
          <w:ilvl w:val="0"/>
          <w:numId w:val="2"/>
        </w:numPr>
      </w:pPr>
      <w:r>
        <w:t>Njoftimi p</w:t>
      </w:r>
      <w:r w:rsidR="000F6894">
        <w:t>ë</w:t>
      </w:r>
      <w:r>
        <w:t>r mbajtjen e konsultimit publik</w:t>
      </w:r>
    </w:p>
    <w:p w:rsidR="00205C4A" w:rsidRDefault="00205C4A" w:rsidP="00205C4A">
      <w:pPr>
        <w:pStyle w:val="ListParagraph"/>
        <w:numPr>
          <w:ilvl w:val="0"/>
          <w:numId w:val="2"/>
        </w:numPr>
      </w:pPr>
      <w:r>
        <w:t>Lista e n</w:t>
      </w:r>
      <w:r w:rsidR="000F6894">
        <w:t>ë</w:t>
      </w:r>
      <w:r>
        <w:t>nshkrimeve t</w:t>
      </w:r>
      <w:r w:rsidR="000F6894">
        <w:t>ë</w:t>
      </w:r>
      <w:r>
        <w:t xml:space="preserve"> qytetar</w:t>
      </w:r>
      <w:r w:rsidR="000F6894">
        <w:t>ë</w:t>
      </w:r>
      <w:r>
        <w:t>ve pjes</w:t>
      </w:r>
      <w:r w:rsidR="000F6894">
        <w:t>ë</w:t>
      </w:r>
      <w:r>
        <w:t>marr</w:t>
      </w:r>
      <w:r w:rsidR="000F6894">
        <w:t>ë</w:t>
      </w:r>
      <w:r>
        <w:t>s n</w:t>
      </w:r>
      <w:r w:rsidR="000F6894">
        <w:t>ë</w:t>
      </w:r>
      <w:r>
        <w:t xml:space="preserve"> konsultimin publik</w:t>
      </w:r>
    </w:p>
    <w:p w:rsidR="00205C4A" w:rsidRDefault="00205C4A" w:rsidP="00205C4A"/>
    <w:p w:rsidR="00205C4A" w:rsidRDefault="00205C4A" w:rsidP="00205C4A"/>
    <w:p w:rsidR="00205C4A" w:rsidRDefault="00205C4A" w:rsidP="00205C4A">
      <w:r>
        <w:t xml:space="preserve">Raporti </w:t>
      </w:r>
      <w:r w:rsidR="000F6894">
        <w:t>ë</w:t>
      </w:r>
      <w:r>
        <w:t>sht</w:t>
      </w:r>
      <w:r w:rsidR="000F6894">
        <w:t>ë</w:t>
      </w:r>
      <w:r>
        <w:t xml:space="preserve"> p</w:t>
      </w:r>
      <w:r w:rsidR="000F6894">
        <w:t>ë</w:t>
      </w:r>
      <w:r>
        <w:t>rgatitur nga:</w:t>
      </w:r>
    </w:p>
    <w:p w:rsidR="00205C4A" w:rsidRDefault="00205C4A" w:rsidP="00205C4A">
      <w:r>
        <w:t>Mirjeta Duraku-Zyrtare p</w:t>
      </w:r>
      <w:r w:rsidR="000F6894">
        <w:t>ë</w:t>
      </w:r>
      <w:r>
        <w:t>r Informim dhe Monitorim t</w:t>
      </w:r>
      <w:r w:rsidR="000F6894">
        <w:t>ë</w:t>
      </w:r>
      <w:r>
        <w:t xml:space="preserve"> Mediave</w:t>
      </w:r>
    </w:p>
    <w:p w:rsidR="00205C4A" w:rsidRDefault="00205C4A" w:rsidP="00205C4A">
      <w:r>
        <w:t>_____________</w:t>
      </w:r>
    </w:p>
    <w:sectPr w:rsidR="00205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63C"/>
    <w:multiLevelType w:val="hybridMultilevel"/>
    <w:tmpl w:val="A5F2D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03C2D"/>
    <w:multiLevelType w:val="hybridMultilevel"/>
    <w:tmpl w:val="AD8081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2A"/>
    <w:rsid w:val="0002529A"/>
    <w:rsid w:val="0003429B"/>
    <w:rsid w:val="000D61C5"/>
    <w:rsid w:val="000F422A"/>
    <w:rsid w:val="000F6894"/>
    <w:rsid w:val="000F77DD"/>
    <w:rsid w:val="00191246"/>
    <w:rsid w:val="001B4644"/>
    <w:rsid w:val="00205C4A"/>
    <w:rsid w:val="00221723"/>
    <w:rsid w:val="002241FB"/>
    <w:rsid w:val="00240B01"/>
    <w:rsid w:val="002B0FDA"/>
    <w:rsid w:val="003708BE"/>
    <w:rsid w:val="003A77A0"/>
    <w:rsid w:val="003C01F9"/>
    <w:rsid w:val="003E4E3C"/>
    <w:rsid w:val="003E7784"/>
    <w:rsid w:val="00401D90"/>
    <w:rsid w:val="00412F1B"/>
    <w:rsid w:val="004143B5"/>
    <w:rsid w:val="00475A97"/>
    <w:rsid w:val="004D2A49"/>
    <w:rsid w:val="004F2F89"/>
    <w:rsid w:val="005A195F"/>
    <w:rsid w:val="005A5E4C"/>
    <w:rsid w:val="005B7269"/>
    <w:rsid w:val="00604FC0"/>
    <w:rsid w:val="006125DB"/>
    <w:rsid w:val="00612771"/>
    <w:rsid w:val="006F428A"/>
    <w:rsid w:val="00703691"/>
    <w:rsid w:val="00717C02"/>
    <w:rsid w:val="007D16DA"/>
    <w:rsid w:val="008000DB"/>
    <w:rsid w:val="008E4D97"/>
    <w:rsid w:val="008F1BF0"/>
    <w:rsid w:val="009216B0"/>
    <w:rsid w:val="009460ED"/>
    <w:rsid w:val="009644F2"/>
    <w:rsid w:val="009B591F"/>
    <w:rsid w:val="009F6D1D"/>
    <w:rsid w:val="00A8143C"/>
    <w:rsid w:val="00AB673A"/>
    <w:rsid w:val="00AD5243"/>
    <w:rsid w:val="00B440C7"/>
    <w:rsid w:val="00B54AA2"/>
    <w:rsid w:val="00BC002F"/>
    <w:rsid w:val="00BC5B32"/>
    <w:rsid w:val="00BF4AA3"/>
    <w:rsid w:val="00C048A6"/>
    <w:rsid w:val="00C04C81"/>
    <w:rsid w:val="00C12619"/>
    <w:rsid w:val="00C2673C"/>
    <w:rsid w:val="00C86B26"/>
    <w:rsid w:val="00CC0B5D"/>
    <w:rsid w:val="00CE53D4"/>
    <w:rsid w:val="00CE642F"/>
    <w:rsid w:val="00D369BB"/>
    <w:rsid w:val="00D85843"/>
    <w:rsid w:val="00DB72EC"/>
    <w:rsid w:val="00DC25F6"/>
    <w:rsid w:val="00E728C6"/>
    <w:rsid w:val="00E96198"/>
    <w:rsid w:val="00EA0BE9"/>
    <w:rsid w:val="00F00BAA"/>
    <w:rsid w:val="00F0473F"/>
    <w:rsid w:val="00F337AB"/>
    <w:rsid w:val="00F44F56"/>
    <w:rsid w:val="00F6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F0A1"/>
  <w15:chartTrackingRefBased/>
  <w15:docId w15:val="{D32E7A05-9FC3-448B-93F6-846ACD9A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F1B"/>
    <w:pPr>
      <w:spacing w:after="240" w:line="240" w:lineRule="auto"/>
      <w:jc w:val="both"/>
    </w:pPr>
    <w:rPr>
      <w:rFonts w:eastAsia="Times New Roman" w:cs="Times New Roman"/>
      <w:szCs w:val="20"/>
      <w:lang w:val="sq-AL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2F1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12F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B3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C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02"/>
    <w:rPr>
      <w:rFonts w:ascii="Segoe UI" w:eastAsia="Times New Roman" w:hAnsi="Segoe UI" w:cs="Segoe UI"/>
      <w:sz w:val="18"/>
      <w:szCs w:val="18"/>
      <w:lang w:val="sq-AL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vushtrri/wp-content/uploads/sites/33/2023/12/Draft-Rregullore-per-perkrahjen-e-fermereve-ne-bujqesi-dhe-bizneseve-ne-sektorin-privat.pdf" TargetMode="External"/><Relationship Id="rId13" Type="http://schemas.openxmlformats.org/officeDocument/2006/relationships/hyperlink" Target="https://kk.rks-gov.net/vushtrri/news/njoftim-per-konsultim-publi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rks-gov.net/vushtrri/wp-content/uploads/sites/33/2023/12/Njoftim-per-konsultim-publik-Draft-Rregullore-per-perkrahjen-e-fermereve-ne-bujqesi-dhe-bizneseve-ne-sektorin-privat.pdf" TargetMode="External"/><Relationship Id="rId12" Type="http://schemas.openxmlformats.org/officeDocument/2006/relationships/hyperlink" Target="https://www.facebook.com/photo/?fbid=710893801172422&amp;set=a.2569788465639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kk.rks-gov.net/vushtrri/wp-content/uploads/sites/33/2024/01/Njoftim-per-Konsulltim-Publik-1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kk.rks-gov.net/vushtrri/wp-content/uploads/sites/33/2024/01/Procesverbali-nga-konsultimi-publik-per-Draft-Rregulloren-per-perkrahjen-e-fermereve-ne-bujqesi-dhe-bizneseve-ne-sektorin-privat.pdf" TargetMode="External"/><Relationship Id="rId10" Type="http://schemas.openxmlformats.org/officeDocument/2006/relationships/hyperlink" Target="https://konsultimet.rks-gov.net/viewConsult.php?ConsultationID=422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hoto/?fbid=705001071761695&amp;set=a.256978853230588" TargetMode="External"/><Relationship Id="rId14" Type="http://schemas.openxmlformats.org/officeDocument/2006/relationships/hyperlink" Target="https://kk.rks-gov.net/vushtrri/news/mbahet-konsultimi-publik-per-draft-rregulloren-per-perkrahjen-e-fermereve-ne-bujqesi-dhe-bizneseve-ne-sektorin-priv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Mirjeta Duraku</dc:creator>
  <cp:keywords/>
  <dc:description/>
  <cp:lastModifiedBy>Mirjeta Duraku</cp:lastModifiedBy>
  <cp:revision>47</cp:revision>
  <cp:lastPrinted>2024-01-30T09:06:00Z</cp:lastPrinted>
  <dcterms:created xsi:type="dcterms:W3CDTF">2024-01-29T09:13:00Z</dcterms:created>
  <dcterms:modified xsi:type="dcterms:W3CDTF">2024-01-30T09:13:00Z</dcterms:modified>
</cp:coreProperties>
</file>